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FD" w:rsidRPr="00A54EFD" w:rsidRDefault="00A54EFD" w:rsidP="00A54EF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A54EF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Консультация </w:t>
      </w:r>
    </w:p>
    <w:p w:rsidR="00A54EFD" w:rsidRPr="00A54EFD" w:rsidRDefault="00A54EFD" w:rsidP="00A54EF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  <w:lang w:eastAsia="ru-RU"/>
        </w:rPr>
      </w:pPr>
      <w:r w:rsidRPr="00A54EFD">
        <w:rPr>
          <w:rFonts w:ascii="Times New Roman" w:eastAsia="Times New Roman" w:hAnsi="Times New Roman" w:cs="Times New Roman"/>
          <w:b/>
          <w:color w:val="0070C0"/>
          <w:kern w:val="36"/>
          <w:sz w:val="56"/>
          <w:szCs w:val="56"/>
          <w:lang w:eastAsia="ru-RU"/>
        </w:rPr>
        <w:t>«Где найти витамины зимой»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Витамины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 - это ценнейшие вещества, необходимые организму человека. Все виды обмена веществ, работа нервной, пищеварительной, сердечн</w:t>
      </w:r>
      <w:proofErr w:type="gramStart"/>
      <w:r w:rsidRPr="00A54EFD">
        <w:rPr>
          <w:rFonts w:ascii="Times New Roman" w:hAnsi="Times New Roman" w:cs="Times New Roman"/>
          <w:sz w:val="32"/>
          <w:szCs w:val="32"/>
          <w:lang w:eastAsia="ru-RU"/>
        </w:rPr>
        <w:t>о-</w:t>
      </w:r>
      <w:proofErr w:type="gram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 сосудистой систем осуществляются должным образом только при участии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витаминов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Зимой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 и вначале весны нам не хватает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витаминов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r w:rsidRPr="00A54EFD"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но особенно это заметно по детям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: большинство простудных заболеваний в это время года возникают из-за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гиповитаминоза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. По словам специалистов НИИ питания РАМН, у большинства российских детей наблюдается дефицит трёх и более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витаминов…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Витамины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 должны поступать ежедневно и в дозах, соответствующих физиологической потребности растущего организма. Поскольку недостаток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витаминов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 обнаруживается круглый год, то и принимать их нужно постоянно. Неблагоприятная экологическая обстановка, повышенные нагрузи, которые испытывают дети в течение учебного года, нехватка света и тепла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зимой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 повышают потребность в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витаминах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Будьте осторожны!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Возьмите на статью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Избирайте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витамины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 только по совету вашего педиатра, а не впоследствии просмотра еще одного маркетингового ролика. В обязательном порядке убедитесь, что доза продукта буквально соответствует возрасту и весу вашего ребёнка. Заботливо наблюдаете за тем, как ребенок воспринимает эти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витамины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. Как все другие медикаменты, убирайте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витамины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 в труднодоступном для ребёнка пространстве.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Все самое важное и нужное наши дети получают с продуктами питания. В прочем не все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родители понимают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proofErr w:type="gramStart"/>
      <w:r w:rsidRPr="00A54EFD">
        <w:rPr>
          <w:rFonts w:ascii="Times New Roman" w:hAnsi="Times New Roman" w:cs="Times New Roman"/>
          <w:sz w:val="32"/>
          <w:szCs w:val="32"/>
          <w:lang w:eastAsia="ru-RU"/>
        </w:rPr>
        <w:t>собственно</w:t>
      </w:r>
      <w:proofErr w:type="gram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 что это верное стол. Долговременное недоступность в </w:t>
      </w:r>
      <w:proofErr w:type="gramStart"/>
      <w:r w:rsidRPr="00A54EFD">
        <w:rPr>
          <w:rFonts w:ascii="Times New Roman" w:hAnsi="Times New Roman" w:cs="Times New Roman"/>
          <w:sz w:val="32"/>
          <w:szCs w:val="32"/>
          <w:lang w:eastAsia="ru-RU"/>
        </w:rPr>
        <w:t>еде</w:t>
      </w:r>
      <w:proofErr w:type="gram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 но бы 1-го из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витаминов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 приводит к развитию болезней. При недостающем поступлении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витаминов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 увеличивается утомляемость, понижается функциональность и сопротивляемость организма.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Все мы свами знаем, </w:t>
      </w:r>
      <w:proofErr w:type="gramStart"/>
      <w:r w:rsidRPr="00A54EFD">
        <w:rPr>
          <w:rFonts w:ascii="Times New Roman" w:hAnsi="Times New Roman" w:cs="Times New Roman"/>
          <w:sz w:val="32"/>
          <w:szCs w:val="32"/>
          <w:lang w:eastAsia="ru-RU"/>
        </w:rPr>
        <w:t>собственно</w:t>
      </w:r>
      <w:proofErr w:type="gram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 что большое количество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витаминов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 располагается в свежих овощах, фруктах, зелени, плодах, ягодах. Но лишь только ли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витамины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 растений 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актуально важны для детей? Естественно, нет! В продуктах животного происхождения присутствуют именуемые жирорастворимые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витамины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r w:rsidRPr="00A54EFD"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Существует в двух формах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A54EFD">
        <w:rPr>
          <w:rFonts w:ascii="Times New Roman" w:hAnsi="Times New Roman" w:cs="Times New Roman"/>
          <w:sz w:val="32"/>
          <w:szCs w:val="32"/>
          <w:lang w:eastAsia="ru-RU"/>
        </w:rPr>
        <w:t>ретинол</w:t>
      </w:r>
      <w:proofErr w:type="spell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 и каротин, или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провитамин А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Где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найти витамин</w:t>
      </w:r>
      <w:proofErr w:type="gramStart"/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 А</w:t>
      </w:r>
      <w:proofErr w:type="gram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>?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A54EFD">
        <w:rPr>
          <w:rFonts w:ascii="Times New Roman" w:hAnsi="Times New Roman" w:cs="Times New Roman"/>
          <w:sz w:val="32"/>
          <w:szCs w:val="32"/>
          <w:lang w:eastAsia="ru-RU"/>
        </w:rPr>
        <w:t>Ретинол</w:t>
      </w:r>
      <w:proofErr w:type="spell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 - только находится в животных продуктах </w:t>
      </w:r>
      <w:r w:rsidRPr="00A54EF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(рыбий жир, печень, яйца, молоко)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. Источник каротина есть только и в растительных продуктах </w:t>
      </w:r>
      <w:r w:rsidRPr="00A54EF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(томатах, моркови, овощах, фруктах и ягодах желтого цвета)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. Все эти перечисленные продукты лучше употреблять с маслом, сметаной или сливками. Из каротина в организме образуется </w:t>
      </w:r>
      <w:proofErr w:type="spellStart"/>
      <w:r w:rsidRPr="00A54EFD">
        <w:rPr>
          <w:rFonts w:ascii="Times New Roman" w:hAnsi="Times New Roman" w:cs="Times New Roman"/>
          <w:sz w:val="32"/>
          <w:szCs w:val="32"/>
          <w:lang w:eastAsia="ru-RU"/>
        </w:rPr>
        <w:t>ретинол</w:t>
      </w:r>
      <w:proofErr w:type="spell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>. Тем не менее треть потребности в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витамине</w:t>
      </w:r>
      <w:proofErr w:type="gramStart"/>
      <w:r w:rsidRPr="00A54EFD">
        <w:rPr>
          <w:rFonts w:ascii="Times New Roman" w:hAnsi="Times New Roman" w:cs="Times New Roman"/>
          <w:sz w:val="32"/>
          <w:szCs w:val="32"/>
          <w:lang w:eastAsia="ru-RU"/>
        </w:rPr>
        <w:t> А</w:t>
      </w:r>
      <w:proofErr w:type="gram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 следует удовлетворять за счет продуктов животного происхождения.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• Чем ценен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</w:t>
      </w:r>
      <w:proofErr w:type="gramStart"/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 А</w:t>
      </w:r>
      <w:proofErr w:type="gram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>?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Сохраняет зрение, помогает в лечение его расстройств. Он повышает сопротивляемость организма к инфекциям дыхательных путей, а также сокращает длительность других заболеваний. Поддерживает хорошее состояние кожи и волос. Способствует росту и укреплению костей человека, здоровому состоянию зубов и десен.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• Чем угрожает нехватка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витамина</w:t>
      </w:r>
      <w:proofErr w:type="gramStart"/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 А</w:t>
      </w:r>
      <w:proofErr w:type="gram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>?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- сухость кожи, покраснения и шелушения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- повышенная восприимчивость к инфекциям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- покраснение глаз, ощущение жжения, нарушение сумеречного зрения.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Если мы включим в недельное меню ребенка свежие яйца всмятку, блюда из печени, шпината и моркови, прибегать к добавкам не придется. Не беда, если продукты ребенок будет получать не каждый день, организм обладает способностью создавать небольшие запасы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витамина</w:t>
      </w:r>
      <w:proofErr w:type="gramStart"/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 А</w:t>
      </w:r>
      <w:proofErr w:type="gram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>, которых хватит еще не на один день.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 D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 D - кальциферол или называют “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 солнца”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Где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найти витамин D 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?Солнечные лучи взаимодействуют с жировыми веществами на коже, способствуя образованию этого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витамина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, который затем всасывается внутрь.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Богаты кальциферолом и пищевые продукты </w:t>
      </w:r>
      <w:r w:rsidRPr="00A54EF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(рыбий жир, сардины, сельдь, тунец, молоко)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• Чем ценен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 D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?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Помогает организму усваивать кальций и фосфор, необходимые для роста и укрепления костей и зубов. Действуя вместе с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витаминами</w:t>
      </w:r>
      <w:proofErr w:type="gramStart"/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 А</w:t>
      </w:r>
      <w:proofErr w:type="gramEnd"/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 и С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, хорошо помогает в профилактике простудных заболеваний.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• Чем угрожает нехватка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витамина D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?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При нехватке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витамина D может быть рахит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. Среди его ранних признаков - раздражительность, нарушения сна, потливость кожи на затылке и поредение волос в этой области, разрушение зубов, как бы “размягчение” костей с искривлением ног. Самая лучшая профилактика рахита – дневные прогулки, солнечные ванны под тенью. Загрязненный воздух разрушает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 D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</w:t>
      </w:r>
      <w:proofErr w:type="gramStart"/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 Е</w:t>
      </w:r>
      <w:proofErr w:type="gramEnd"/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Состоит из нескольких соединений, которые называются токоферолами.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Где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найти витамин</w:t>
      </w:r>
      <w:proofErr w:type="gramStart"/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 Е</w:t>
      </w:r>
      <w:proofErr w:type="gram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? Из животных продуктов это яйца. </w:t>
      </w:r>
      <w:proofErr w:type="gramStart"/>
      <w:r w:rsidRPr="00A54EFD">
        <w:rPr>
          <w:rFonts w:ascii="Times New Roman" w:hAnsi="Times New Roman" w:cs="Times New Roman"/>
          <w:sz w:val="32"/>
          <w:szCs w:val="32"/>
          <w:lang w:eastAsia="ru-RU"/>
        </w:rPr>
        <w:t>Из растительных – проростки  пшеницы, растительные масла, соевые бобы, брюссельская капуста, брокколи, шпинат, листовая зелень, цельное зерно и злаки.</w:t>
      </w:r>
      <w:proofErr w:type="gram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 Чтобы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</w:t>
      </w:r>
      <w:proofErr w:type="gramStart"/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 Е</w:t>
      </w:r>
      <w:proofErr w:type="gramEnd"/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 лучше усваивался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, заправьте салат из листовой зелени или суп из шпината сметаной, кашу – маслом, дайте ребенку кусочек зернового хлеба с молоком. Такие продукты включайте в рацион ребенка ежедневно.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• Чем угрожает нехватка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витамина</w:t>
      </w:r>
      <w:proofErr w:type="gramStart"/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 Е</w:t>
      </w:r>
      <w:proofErr w:type="gram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>?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 w:rsidRPr="00A54EFD">
        <w:rPr>
          <w:rFonts w:ascii="Times New Roman" w:hAnsi="Times New Roman" w:cs="Times New Roman"/>
          <w:sz w:val="32"/>
          <w:szCs w:val="32"/>
          <w:lang w:eastAsia="ru-RU"/>
        </w:rPr>
        <w:t>Разрушением красных  кровяных клеток, развитием некоторых видов анемии (малокровия, ослабление мышечных волокон.</w:t>
      </w:r>
      <w:proofErr w:type="gram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 При использовании хлорированной водопроводной воды нужно давать малышу дополнительное количество пищевых продуктов, богатых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витамином</w:t>
      </w:r>
      <w:proofErr w:type="gramStart"/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 Е</w:t>
      </w:r>
      <w:proofErr w:type="gramEnd"/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 </w:t>
      </w:r>
      <w:r w:rsidRPr="00A54EF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(хлопья из зародышей пшеницы, шпинат, растительные масла)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Основные источники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витаминов зимой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Квашеная капуста – самый богатый источник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витамина</w:t>
      </w:r>
      <w:proofErr w:type="gramStart"/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 С</w:t>
      </w:r>
      <w:proofErr w:type="gramEnd"/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зимой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. С древних времен квашеную капусту использовали как лучшее народное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средство для профилактики и лечения цинги – болезни недостатка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витамина С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. Чем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меньше соли использовано при ее заготовке, тем больше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витаминов в ней</w:t>
      </w:r>
    </w:p>
    <w:p w:rsid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сохраняется. Помните, нельзя выносить квашеную капусту на сильный мороз.</w:t>
      </w:r>
    </w:p>
    <w:p w:rsid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 При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A54EFD">
        <w:rPr>
          <w:rFonts w:ascii="Times New Roman" w:hAnsi="Times New Roman" w:cs="Times New Roman"/>
          <w:sz w:val="32"/>
          <w:szCs w:val="32"/>
          <w:lang w:eastAsia="ru-RU"/>
        </w:rPr>
        <w:t>отрицательной температуре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</w:t>
      </w:r>
      <w:proofErr w:type="gramStart"/>
      <w:r w:rsidRPr="00A54EFD">
        <w:rPr>
          <w:rFonts w:ascii="Times New Roman" w:hAnsi="Times New Roman" w:cs="Times New Roman"/>
          <w:sz w:val="32"/>
          <w:szCs w:val="32"/>
          <w:lang w:eastAsia="ru-RU"/>
        </w:rPr>
        <w:t> С</w:t>
      </w:r>
      <w:proofErr w:type="gram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 разрушается так же быстро, как и при нагревании.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Зелень – салат, укроп, петрушка, сельдерей, зеленый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лук и др. – содержит значительные количества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витаминов В1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, В2, С, РР, </w:t>
      </w:r>
      <w:proofErr w:type="gramStart"/>
      <w:r w:rsidRPr="00A54EFD">
        <w:rPr>
          <w:rFonts w:ascii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>, каротина,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фолиевой кислоты, железа, кальция, калия, фосфора, гликозидов, </w:t>
      </w:r>
      <w:proofErr w:type="spellStart"/>
      <w:r w:rsidRPr="00A54EFD">
        <w:rPr>
          <w:rFonts w:ascii="Times New Roman" w:hAnsi="Times New Roman" w:cs="Times New Roman"/>
          <w:sz w:val="32"/>
          <w:szCs w:val="32"/>
          <w:lang w:eastAsia="ru-RU"/>
        </w:rPr>
        <w:t>флавоноидов</w:t>
      </w:r>
      <w:proofErr w:type="spell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>, эфирных масел, инулина и прочих незаменимых для здоровья элементов. Имбирь содержит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витамины</w:t>
      </w:r>
      <w:proofErr w:type="gramStart"/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 С</w:t>
      </w:r>
      <w:proofErr w:type="gram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>, В1, В2, РР, А, алюминий, кальций, хром, холин, железо, германий, марганец, магний, фосфор, кремний, калий, натрий, незаменимые жирные кислоты и аминокислоты. Клюква и брусника, помимо богатого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витаминного состава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, обладают свойствами природных антибиотиков, что особенно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ценно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зимой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Шиповник по праву считают эликсиром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здоровья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: содержит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витамины РР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>, К, Е, группы</w:t>
      </w:r>
      <w:proofErr w:type="gramStart"/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>, каротин, аскорбиновую кислоту,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органические кислоты; пектиновые вещества, макро- и микроэлементы.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Гранат поспевает в декабре, поэтому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зимой сохраняет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полноценный состав</w:t>
      </w:r>
      <w:r w:rsidRPr="00A54EFD">
        <w:rPr>
          <w:rFonts w:ascii="Times New Roman" w:hAnsi="Times New Roman" w:cs="Times New Roman"/>
          <w:sz w:val="32"/>
          <w:szCs w:val="32"/>
          <w:lang w:eastAsia="ru-RU"/>
        </w:rPr>
        <w:t xml:space="preserve">: содержит </w:t>
      </w:r>
      <w:proofErr w:type="gramStart"/>
      <w:r w:rsidRPr="00A54EFD">
        <w:rPr>
          <w:rFonts w:ascii="Times New Roman" w:hAnsi="Times New Roman" w:cs="Times New Roman"/>
          <w:sz w:val="32"/>
          <w:szCs w:val="32"/>
          <w:lang w:eastAsia="ru-RU"/>
        </w:rPr>
        <w:t>лимонную</w:t>
      </w:r>
      <w:proofErr w:type="gram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>, винную, яблочную, янтарную, борную и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щавелевую органические кислоты, антоцианы, катехины, </w:t>
      </w:r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витамины</w:t>
      </w:r>
      <w:proofErr w:type="gramStart"/>
      <w:r w:rsidRPr="00A54EFD">
        <w:rPr>
          <w:rFonts w:ascii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 xml:space="preserve"> С</w:t>
      </w:r>
      <w:proofErr w:type="gramEnd"/>
      <w:r w:rsidRPr="00A54EFD">
        <w:rPr>
          <w:rFonts w:ascii="Times New Roman" w:hAnsi="Times New Roman" w:cs="Times New Roman"/>
          <w:sz w:val="32"/>
          <w:szCs w:val="32"/>
          <w:lang w:eastAsia="ru-RU"/>
        </w:rPr>
        <w:t>, В12 и В6, 6</w:t>
      </w:r>
    </w:p>
    <w:p w:rsidR="00A54EFD" w:rsidRPr="00A54EFD" w:rsidRDefault="00A54EFD" w:rsidP="00A54EFD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A54EFD">
        <w:rPr>
          <w:rFonts w:ascii="Times New Roman" w:hAnsi="Times New Roman" w:cs="Times New Roman"/>
          <w:sz w:val="32"/>
          <w:szCs w:val="32"/>
          <w:lang w:eastAsia="ru-RU"/>
        </w:rPr>
        <w:t>незаменимых аминокислот, минеральные вещества.</w:t>
      </w:r>
    </w:p>
    <w:p w:rsidR="00881479" w:rsidRPr="00A54EFD" w:rsidRDefault="00881479" w:rsidP="00A54EFD">
      <w:pPr>
        <w:pStyle w:val="a7"/>
        <w:rPr>
          <w:rFonts w:ascii="Times New Roman" w:hAnsi="Times New Roman" w:cs="Times New Roman"/>
          <w:sz w:val="32"/>
          <w:szCs w:val="32"/>
        </w:rPr>
      </w:pPr>
    </w:p>
    <w:sectPr w:rsidR="00881479" w:rsidRPr="00A54EFD" w:rsidSect="00A54EFD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79"/>
    <w:rsid w:val="00881479"/>
    <w:rsid w:val="00A5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4E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E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5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4E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4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E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54E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4E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E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5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4E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4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E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54E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0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978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2</cp:revision>
  <dcterms:created xsi:type="dcterms:W3CDTF">2022-01-23T12:57:00Z</dcterms:created>
  <dcterms:modified xsi:type="dcterms:W3CDTF">2022-01-23T13:02:00Z</dcterms:modified>
</cp:coreProperties>
</file>