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06" w:rsidRDefault="00482B06" w:rsidP="00482B06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482B06">
        <w:rPr>
          <w:b/>
          <w:color w:val="FF0000"/>
          <w:sz w:val="28"/>
          <w:szCs w:val="28"/>
        </w:rPr>
        <w:t>Консультация</w:t>
      </w:r>
    </w:p>
    <w:p w:rsid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OpenSans" w:hAnsi="OpenSans"/>
          <w:b/>
          <w:color w:val="0070C0"/>
          <w:sz w:val="44"/>
          <w:szCs w:val="44"/>
        </w:rPr>
      </w:pP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44"/>
          <w:szCs w:val="44"/>
        </w:rPr>
      </w:pPr>
      <w:r w:rsidRPr="00482B06">
        <w:rPr>
          <w:rFonts w:ascii="OpenSans" w:hAnsi="OpenSans"/>
          <w:b/>
          <w:color w:val="0070C0"/>
          <w:sz w:val="44"/>
          <w:szCs w:val="44"/>
        </w:rPr>
        <w:t>Праздник «День защитника отечества»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28"/>
          <w:szCs w:val="28"/>
        </w:rPr>
      </w:pP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23 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</w:t>
      </w:r>
      <w:r w:rsidRPr="00482B06">
        <w:rPr>
          <w:color w:val="111111"/>
          <w:sz w:val="32"/>
          <w:szCs w:val="32"/>
        </w:rPr>
        <w:t> — это День защитника Отечества. Два десятка лет назад этот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</w:t>
      </w:r>
      <w:r w:rsidRPr="00482B06">
        <w:rPr>
          <w:color w:val="111111"/>
          <w:sz w:val="32"/>
          <w:szCs w:val="32"/>
        </w:rPr>
        <w:t> носил несколько иное название — День Советской Армии и Военно-морского флота.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Тем не менее, смысл и значение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праздника</w:t>
      </w:r>
      <w:r w:rsidRPr="00482B06">
        <w:rPr>
          <w:color w:val="111111"/>
          <w:sz w:val="32"/>
          <w:szCs w:val="32"/>
        </w:rPr>
        <w:t> </w:t>
      </w:r>
      <w:proofErr w:type="gramStart"/>
      <w:r w:rsidRPr="00482B06">
        <w:rPr>
          <w:color w:val="111111"/>
          <w:sz w:val="32"/>
          <w:szCs w:val="32"/>
        </w:rPr>
        <w:t xml:space="preserve">остаются прежними и </w:t>
      </w:r>
      <w:bookmarkStart w:id="0" w:name="_GoBack"/>
      <w:bookmarkEnd w:id="0"/>
      <w:r w:rsidRPr="00482B06">
        <w:rPr>
          <w:color w:val="111111"/>
          <w:sz w:val="32"/>
          <w:szCs w:val="32"/>
        </w:rPr>
        <w:t>по сей</w:t>
      </w:r>
      <w:proofErr w:type="gramEnd"/>
      <w:r w:rsidRPr="00482B06">
        <w:rPr>
          <w:color w:val="111111"/>
          <w:sz w:val="32"/>
          <w:szCs w:val="32"/>
        </w:rPr>
        <w:t xml:space="preserve"> день. Как и любой другой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</w:t>
      </w:r>
      <w:r w:rsidRPr="00482B06">
        <w:rPr>
          <w:color w:val="111111"/>
          <w:sz w:val="32"/>
          <w:szCs w:val="32"/>
        </w:rPr>
        <w:t>, День защитника Отечества имеет свою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историю</w:t>
      </w:r>
      <w:r w:rsidRPr="00482B06">
        <w:rPr>
          <w:color w:val="111111"/>
          <w:sz w:val="32"/>
          <w:szCs w:val="32"/>
        </w:rPr>
        <w:t>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28 января 1918 г. В. И. Ленин подписал всем известный Декрет о создании Рабоче-крестьянской Красной Армии, а некоторое время спустя — 11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 1918 г</w:t>
      </w:r>
      <w:r w:rsidRPr="00482B06">
        <w:rPr>
          <w:color w:val="111111"/>
          <w:sz w:val="32"/>
          <w:szCs w:val="32"/>
        </w:rPr>
        <w:t>. — им же был подписан Декрет о создании Рабоче-крестьянского Красного Флота. Таким образом, можно сказать, что впервые в мире появилась армия нового типа, которая в первую очередь защищала интересы государства рабочих и крестьян.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В тревожные дни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 1918 г</w:t>
      </w:r>
      <w:r w:rsidRPr="00482B06">
        <w:rPr>
          <w:color w:val="111111"/>
          <w:sz w:val="32"/>
          <w:szCs w:val="32"/>
        </w:rPr>
        <w:t>. стало известно, что многочисленные войска кайзеровской Германии движутся на Петроград. В связи с этим 21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 В</w:t>
      </w:r>
      <w:r w:rsidRPr="00482B06">
        <w:rPr>
          <w:color w:val="111111"/>
          <w:sz w:val="32"/>
          <w:szCs w:val="32"/>
        </w:rPr>
        <w:t>. И. Ленин пишет свое известное воззвание </w:t>
      </w: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«Социалистическое отечество в опасности!»</w:t>
      </w:r>
      <w:r w:rsidRPr="00482B06">
        <w:rPr>
          <w:color w:val="111111"/>
          <w:sz w:val="32"/>
          <w:szCs w:val="32"/>
        </w:rPr>
        <w:t>. В нем он призывал советского солдата </w:t>
      </w: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«защищать каждую позицию до последней капли крови»</w:t>
      </w:r>
      <w:r w:rsidRPr="00482B06">
        <w:rPr>
          <w:color w:val="111111"/>
          <w:sz w:val="32"/>
          <w:szCs w:val="32"/>
        </w:rPr>
        <w:t>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Через два дня Исполком Петроградского Совета принимает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историческое</w:t>
      </w:r>
      <w:r w:rsidRPr="00482B06">
        <w:rPr>
          <w:color w:val="111111"/>
          <w:sz w:val="32"/>
          <w:szCs w:val="32"/>
        </w:rPr>
        <w:t> решение о введении нового красного дня календаря. День 23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</w:t>
      </w:r>
      <w:r w:rsidRPr="00482B06">
        <w:rPr>
          <w:color w:val="111111"/>
          <w:sz w:val="32"/>
          <w:szCs w:val="32"/>
        </w:rPr>
        <w:t> был объявлен днем защиты социалистического Отечества.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В многолетней героической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истории</w:t>
      </w:r>
      <w:r w:rsidRPr="00482B06">
        <w:rPr>
          <w:color w:val="111111"/>
          <w:sz w:val="32"/>
          <w:szCs w:val="32"/>
        </w:rPr>
        <w:t> Советской Армии и Военно-морского флота количество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исторических</w:t>
      </w:r>
      <w:r w:rsidRPr="00482B06">
        <w:rPr>
          <w:color w:val="111111"/>
          <w:sz w:val="32"/>
          <w:szCs w:val="32"/>
        </w:rPr>
        <w:t> побед и подвигов не знает своего точного числа. В годы Великой Отечественной войны, в жестокой битве с немецким фашизмом, Советская Армия смогла отстоять свободу и независимость нашей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Родины</w:t>
      </w:r>
      <w:r w:rsidRPr="00482B06">
        <w:rPr>
          <w:color w:val="111111"/>
          <w:sz w:val="32"/>
          <w:szCs w:val="32"/>
        </w:rPr>
        <w:t>, спасла мировую цивилизацию от фашистского варварства, оказала мощную поддержку освободительной борьбе соседских и европейских народов ценой миллионов жизней и изломанных судеб советского народа.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 xml:space="preserve">В годы </w:t>
      </w:r>
      <w:proofErr w:type="gramStart"/>
      <w:r w:rsidRPr="00482B06">
        <w:rPr>
          <w:color w:val="111111"/>
          <w:sz w:val="32"/>
          <w:szCs w:val="32"/>
        </w:rPr>
        <w:t>Великой</w:t>
      </w:r>
      <w:proofErr w:type="gramEnd"/>
      <w:r w:rsidRPr="00482B06">
        <w:rPr>
          <w:color w:val="111111"/>
          <w:sz w:val="32"/>
          <w:szCs w:val="32"/>
        </w:rPr>
        <w:t xml:space="preserve"> Отечественной 23 </w:t>
      </w:r>
      <w:proofErr w:type="spellStart"/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</w:t>
      </w:r>
      <w:r w:rsidRPr="00482B06">
        <w:rPr>
          <w:color w:val="111111"/>
          <w:sz w:val="32"/>
          <w:szCs w:val="32"/>
          <w:u w:val="single"/>
          <w:bdr w:val="none" w:sz="0" w:space="0" w:color="auto" w:frame="1"/>
        </w:rPr>
        <w:t>ознаменовалось</w:t>
      </w:r>
      <w:proofErr w:type="spellEnd"/>
      <w:r w:rsidRPr="00482B06">
        <w:rPr>
          <w:color w:val="111111"/>
          <w:sz w:val="32"/>
          <w:szCs w:val="32"/>
          <w:u w:val="single"/>
          <w:bdr w:val="none" w:sz="0" w:space="0" w:color="auto" w:frame="1"/>
        </w:rPr>
        <w:t xml:space="preserve"> следующими событиями</w:t>
      </w:r>
      <w:r w:rsidRPr="00482B06">
        <w:rPr>
          <w:color w:val="111111"/>
          <w:sz w:val="32"/>
          <w:szCs w:val="32"/>
        </w:rPr>
        <w:t>: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lastRenderedPageBreak/>
        <w:t>23 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 1942 г</w:t>
      </w:r>
      <w:r w:rsidRPr="00482B06">
        <w:rPr>
          <w:color w:val="111111"/>
          <w:sz w:val="32"/>
          <w:szCs w:val="32"/>
        </w:rPr>
        <w:t>. - И. В. Сталин в своём приказе подвёл итоги 8-месячной борьбы с войсками гитлеровской Германии;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23 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 1943 г</w:t>
      </w:r>
      <w:r w:rsidRPr="00482B06">
        <w:rPr>
          <w:color w:val="111111"/>
          <w:sz w:val="32"/>
          <w:szCs w:val="32"/>
        </w:rPr>
        <w:t>. - к этой выдающейся дате Красная Армия разгромила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фашистов под Сталинградом</w:t>
      </w:r>
      <w:r w:rsidRPr="00482B06">
        <w:rPr>
          <w:color w:val="111111"/>
          <w:sz w:val="32"/>
          <w:szCs w:val="32"/>
        </w:rPr>
        <w:t>;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23 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 1944 г</w:t>
      </w:r>
      <w:r w:rsidRPr="00482B06">
        <w:rPr>
          <w:color w:val="111111"/>
          <w:sz w:val="32"/>
          <w:szCs w:val="32"/>
        </w:rPr>
        <w:t>. - к 26-ой годовщине создания Красной Армии советские части форсировали Днепр, а Президиум ВС СССР отметил званием Героя Советского свыше двухсот генералов, офицеров, сержантов и рядовых;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23 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 1945 г</w:t>
      </w:r>
      <w:r w:rsidRPr="00482B06">
        <w:rPr>
          <w:color w:val="111111"/>
          <w:sz w:val="32"/>
          <w:szCs w:val="32"/>
        </w:rPr>
        <w:t>. - увидел свет Приказ №5 Верховного Главнокомандующего, посвящённый итогам зимнего наступления. К этой дате захватчики были окончательно вытеснены из СССР.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С 1946 года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</w:t>
      </w:r>
      <w:r w:rsidRPr="00482B06">
        <w:rPr>
          <w:color w:val="111111"/>
          <w:sz w:val="32"/>
          <w:szCs w:val="32"/>
        </w:rPr>
        <w:t> стал называться Днем Советской Армии и Военно-Морского Флота.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В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феврале</w:t>
      </w:r>
      <w:r w:rsidRPr="00482B06">
        <w:rPr>
          <w:color w:val="111111"/>
          <w:sz w:val="32"/>
          <w:szCs w:val="32"/>
        </w:rPr>
        <w:t> 1995 года Государственная Дума России приняла федеральный закон </w:t>
      </w: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«О днях воинской славы </w:t>
      </w:r>
      <w:proofErr w:type="spellStart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России»</w:t>
      </w:r>
      <w:proofErr w:type="gramStart"/>
      <w:r w:rsidRPr="00482B06">
        <w:rPr>
          <w:color w:val="111111"/>
          <w:sz w:val="32"/>
          <w:szCs w:val="32"/>
        </w:rPr>
        <w:t>,</w:t>
      </w:r>
      <w:r w:rsidRPr="00482B06">
        <w:rPr>
          <w:color w:val="111111"/>
          <w:sz w:val="32"/>
          <w:szCs w:val="32"/>
          <w:u w:val="single"/>
          <w:bdr w:val="none" w:sz="0" w:space="0" w:color="auto" w:frame="1"/>
        </w:rPr>
        <w:t>в</w:t>
      </w:r>
      <w:proofErr w:type="spellEnd"/>
      <w:proofErr w:type="gramEnd"/>
      <w:r w:rsidRPr="00482B06">
        <w:rPr>
          <w:color w:val="111111"/>
          <w:sz w:val="32"/>
          <w:szCs w:val="32"/>
          <w:u w:val="single"/>
          <w:bdr w:val="none" w:sz="0" w:space="0" w:color="auto" w:frame="1"/>
        </w:rPr>
        <w:t xml:space="preserve"> котором этот день назван так</w:t>
      </w:r>
      <w:r w:rsidRPr="00482B06">
        <w:rPr>
          <w:color w:val="111111"/>
          <w:sz w:val="32"/>
          <w:szCs w:val="32"/>
        </w:rPr>
        <w:t>: «23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</w:t>
      </w:r>
      <w:r w:rsidRPr="00482B06">
        <w:rPr>
          <w:color w:val="111111"/>
          <w:sz w:val="32"/>
          <w:szCs w:val="32"/>
        </w:rPr>
        <w:t> - День победы Красной Армии над кайзеровскими войсками Германии в 1918 г. - День защитника Отечества».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24 марта 2006 года Госдума постановила исключить из официального описания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праздника в законе слова </w:t>
      </w:r>
      <w:r w:rsidRPr="00482B06">
        <w:rPr>
          <w:color w:val="111111"/>
          <w:sz w:val="32"/>
          <w:szCs w:val="32"/>
        </w:rPr>
        <w:t>«День победы Красной Армии над кайзеровскими войсками Германии </w:t>
      </w: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(1918 год)</w:t>
      </w:r>
      <w:r w:rsidRPr="00482B06">
        <w:rPr>
          <w:color w:val="111111"/>
          <w:sz w:val="32"/>
          <w:szCs w:val="32"/>
        </w:rPr>
        <w:t>».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Такова краткая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история праздника 23 февраля</w:t>
      </w:r>
      <w:r w:rsidRPr="00482B06">
        <w:rPr>
          <w:color w:val="111111"/>
          <w:sz w:val="32"/>
          <w:szCs w:val="32"/>
        </w:rPr>
        <w:t>. Как бы эта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история ни сложилась</w:t>
      </w:r>
      <w:r w:rsidRPr="00482B06">
        <w:rPr>
          <w:color w:val="111111"/>
          <w:sz w:val="32"/>
          <w:szCs w:val="32"/>
        </w:rPr>
        <w:t>, для нашей страны сегодня он считается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праздником</w:t>
      </w:r>
      <w:r w:rsidRPr="00482B06">
        <w:rPr>
          <w:color w:val="111111"/>
          <w:sz w:val="32"/>
          <w:szCs w:val="32"/>
        </w:rPr>
        <w:t> настоящих и будущих мужчин — защитников Отечества. Последняя мировая война стала хорошим уроком для всех посягавших на независимость нашей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Родины</w:t>
      </w:r>
      <w:r w:rsidRPr="00482B06">
        <w:rPr>
          <w:color w:val="111111"/>
          <w:sz w:val="32"/>
          <w:szCs w:val="32"/>
        </w:rPr>
        <w:t>, а 23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</w:t>
      </w:r>
      <w:r w:rsidRPr="00482B06">
        <w:rPr>
          <w:color w:val="111111"/>
          <w:sz w:val="32"/>
          <w:szCs w:val="32"/>
        </w:rPr>
        <w:t xml:space="preserve"> - является отличным поводом в очередной раз напомнить, что в России </w:t>
      </w:r>
      <w:proofErr w:type="gramStart"/>
      <w:r w:rsidRPr="00482B06">
        <w:rPr>
          <w:color w:val="111111"/>
          <w:sz w:val="32"/>
          <w:szCs w:val="32"/>
        </w:rPr>
        <w:t>есть</w:t>
      </w:r>
      <w:proofErr w:type="gramEnd"/>
      <w:r w:rsidRPr="00482B06">
        <w:rPr>
          <w:color w:val="111111"/>
          <w:sz w:val="32"/>
          <w:szCs w:val="32"/>
        </w:rPr>
        <w:t xml:space="preserve"> кому постоять за честь страны. Мы поздравляем нашим пап, дедушек, дядей, братьев, друзей с этим доблестным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праздником</w:t>
      </w:r>
      <w:r w:rsidRPr="00482B06">
        <w:rPr>
          <w:color w:val="111111"/>
          <w:sz w:val="32"/>
          <w:szCs w:val="32"/>
        </w:rPr>
        <w:t>. Так же по праву отмечают этот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 и женщины</w:t>
      </w:r>
      <w:r w:rsidRPr="00482B06">
        <w:rPr>
          <w:color w:val="111111"/>
          <w:sz w:val="32"/>
          <w:szCs w:val="32"/>
        </w:rPr>
        <w:t>, которые служат в военных частях, в госпиталях, в запасе. Ведь защищать Отечество — дело каждого.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23 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 — праздник мужества</w:t>
      </w:r>
      <w:r w:rsidRPr="00482B06">
        <w:rPr>
          <w:color w:val="111111"/>
          <w:sz w:val="32"/>
          <w:szCs w:val="32"/>
        </w:rPr>
        <w:t xml:space="preserve">, храбрости, смелости и отваги. Даже маленький мальчик может быть защитником. Пусть пока ещё не Отечества, но защитить </w:t>
      </w:r>
      <w:proofErr w:type="gramStart"/>
      <w:r w:rsidRPr="00482B06">
        <w:rPr>
          <w:color w:val="111111"/>
          <w:sz w:val="32"/>
          <w:szCs w:val="32"/>
        </w:rPr>
        <w:t>слабых</w:t>
      </w:r>
      <w:proofErr w:type="gramEnd"/>
      <w:r w:rsidRPr="00482B06">
        <w:rPr>
          <w:color w:val="111111"/>
          <w:sz w:val="32"/>
          <w:szCs w:val="32"/>
        </w:rPr>
        <w:t xml:space="preserve">, беззащитных — это очень важное дело. Перевести пожилого человека через дорогу, защищать слабых, помочь маме и папе в домашних делах, — вот дело для настоящего мужчины, будущего защитника Отечества. Ведь </w:t>
      </w:r>
      <w:r w:rsidRPr="00482B06">
        <w:rPr>
          <w:color w:val="111111"/>
          <w:sz w:val="32"/>
          <w:szCs w:val="32"/>
        </w:rPr>
        <w:lastRenderedPageBreak/>
        <w:t>чувство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Родины</w:t>
      </w:r>
      <w:r w:rsidRPr="00482B06">
        <w:rPr>
          <w:color w:val="111111"/>
          <w:sz w:val="32"/>
          <w:szCs w:val="32"/>
        </w:rPr>
        <w:t> 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И сегодня Российская Армия надежно защищает свою страну от всех врагов, охраняет бесценное достояние мира. Российский солдат показывает образцы смелости, мужества, героизма. День 23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февраля</w:t>
      </w:r>
      <w:r w:rsidRPr="00482B06">
        <w:rPr>
          <w:color w:val="111111"/>
          <w:sz w:val="32"/>
          <w:szCs w:val="32"/>
        </w:rPr>
        <w:t> уже давно стал особенным днем для всего российского народа. Поэтому в этот день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празднования</w:t>
      </w:r>
      <w:r w:rsidRPr="00482B06">
        <w:rPr>
          <w:color w:val="111111"/>
          <w:sz w:val="32"/>
          <w:szCs w:val="32"/>
        </w:rPr>
        <w:t> проходят не только в воинских частях и трудовых коллективах,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</w:t>
      </w:r>
      <w:r w:rsidRPr="00482B06">
        <w:rPr>
          <w:color w:val="111111"/>
          <w:sz w:val="32"/>
          <w:szCs w:val="32"/>
        </w:rPr>
        <w:t> отмечают во всех семьях и организациях.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 23 февраля</w:t>
      </w:r>
      <w:r w:rsidRPr="00482B06">
        <w:rPr>
          <w:color w:val="111111"/>
          <w:sz w:val="32"/>
          <w:szCs w:val="32"/>
        </w:rPr>
        <w:t> за все время своего существования отмечался широко и всегда тщательно готовился.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Во все времена своей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истории</w:t>
      </w:r>
      <w:r w:rsidRPr="00482B06">
        <w:rPr>
          <w:color w:val="111111"/>
          <w:sz w:val="32"/>
          <w:szCs w:val="32"/>
        </w:rPr>
        <w:t> для России военная служба была делом чести каждого солдата, а преданное служение своему Отечеству — высшим смыслом жизни и службы воина.</w:t>
      </w:r>
    </w:p>
    <w:p w:rsidR="00482B06" w:rsidRPr="00482B06" w:rsidRDefault="00482B06" w:rsidP="00482B0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Верность долгу и данной присяге, самоотверженность, честь, доблесть, порядочность, самодисциплина, беспрекословное подчинение приказу старших по званию — вот традиции Российского воинства. Именно эти традиции чтили и по-настоящему дорожили ими наши отцы и деды, прошагавшие огненными дорога ми войны.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Чем можно заняться с детьми дома и как отметить </w:t>
      </w:r>
      <w:r w:rsidRPr="00482B0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</w:t>
      </w:r>
      <w:r w:rsidRPr="00482B06">
        <w:rPr>
          <w:color w:val="111111"/>
          <w:sz w:val="32"/>
          <w:szCs w:val="32"/>
        </w:rPr>
        <w:t>?</w:t>
      </w:r>
    </w:p>
    <w:p w:rsidR="00482B06" w:rsidRPr="00482B06" w:rsidRDefault="00482B06" w:rsidP="00482B0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Взрослые могут прочитать стихи ко Дню защитника своим детям, сделать вместе с детьми открытки для папы.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Рассмотрите картины </w:t>
      </w: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«Три богатыря»</w:t>
      </w:r>
      <w:r w:rsidRPr="00482B06">
        <w:rPr>
          <w:color w:val="111111"/>
          <w:sz w:val="32"/>
          <w:szCs w:val="32"/>
        </w:rPr>
        <w:t>, </w:t>
      </w: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«Гусар»</w:t>
      </w:r>
      <w:r w:rsidRPr="00482B06">
        <w:rPr>
          <w:color w:val="111111"/>
          <w:sz w:val="32"/>
          <w:szCs w:val="32"/>
        </w:rPr>
        <w:t>, </w:t>
      </w: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«Рыцари»</w:t>
      </w:r>
      <w:r w:rsidRPr="00482B06">
        <w:rPr>
          <w:color w:val="111111"/>
          <w:sz w:val="32"/>
          <w:szCs w:val="32"/>
        </w:rPr>
        <w:t>, и другие, расскажите кратко о кодексе чести, о качествах каждого героя. В чем они схожи, в чем различаются. Поговорите о качествах настоящего мужчины.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  <w:u w:val="single"/>
          <w:bdr w:val="none" w:sz="0" w:space="0" w:color="auto" w:frame="1"/>
        </w:rPr>
        <w:t>Игры по картине</w:t>
      </w:r>
      <w:r w:rsidRPr="00482B06">
        <w:rPr>
          <w:color w:val="111111"/>
          <w:sz w:val="32"/>
          <w:szCs w:val="32"/>
        </w:rPr>
        <w:t>:</w:t>
      </w:r>
    </w:p>
    <w:p w:rsidR="00482B06" w:rsidRPr="00482B06" w:rsidRDefault="00482B06" w:rsidP="00482B0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1. Рисуем или лепим из пластилина 3 богатырей.</w:t>
      </w:r>
    </w:p>
    <w:p w:rsidR="00482B06" w:rsidRPr="00482B06" w:rsidRDefault="00482B06" w:rsidP="00482B0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2. Делаем доспехи для ребенка из бумаги или картона.</w:t>
      </w:r>
    </w:p>
    <w:p w:rsidR="00482B06" w:rsidRPr="00482B06" w:rsidRDefault="00482B06" w:rsidP="00482B0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3. Нарезаем цветную бумагу полосками и делаем кольчугу для любимого медведя. Из картона или фольги – меч для него.</w:t>
      </w:r>
    </w:p>
    <w:p w:rsidR="00482B06" w:rsidRPr="00482B06" w:rsidRDefault="00482B06" w:rsidP="00482B0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lastRenderedPageBreak/>
        <w:t>4. Играем в защитников русской земли.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 xml:space="preserve">Также можно посмотреть вместе с детьми </w:t>
      </w:r>
      <w:proofErr w:type="spellStart"/>
      <w:r w:rsidRPr="00482B06">
        <w:rPr>
          <w:color w:val="111111"/>
          <w:sz w:val="32"/>
          <w:szCs w:val="32"/>
        </w:rPr>
        <w:t>мультфильмы</w:t>
      </w:r>
      <w:proofErr w:type="gramStart"/>
      <w:r w:rsidRPr="00482B06">
        <w:rPr>
          <w:color w:val="111111"/>
          <w:sz w:val="32"/>
          <w:szCs w:val="32"/>
        </w:rPr>
        <w:t>,</w:t>
      </w:r>
      <w:r w:rsidRPr="00482B06">
        <w:rPr>
          <w:color w:val="111111"/>
          <w:sz w:val="32"/>
          <w:szCs w:val="32"/>
          <w:u w:val="single"/>
          <w:bdr w:val="none" w:sz="0" w:space="0" w:color="auto" w:frame="1"/>
        </w:rPr>
        <w:t>п</w:t>
      </w:r>
      <w:proofErr w:type="gramEnd"/>
      <w:r w:rsidRPr="00482B06">
        <w:rPr>
          <w:color w:val="111111"/>
          <w:sz w:val="32"/>
          <w:szCs w:val="32"/>
          <w:u w:val="single"/>
          <w:bdr w:val="none" w:sz="0" w:space="0" w:color="auto" w:frame="1"/>
        </w:rPr>
        <w:t>освященные</w:t>
      </w:r>
      <w:proofErr w:type="spellEnd"/>
      <w:r w:rsidRPr="00482B06">
        <w:rPr>
          <w:color w:val="111111"/>
          <w:sz w:val="32"/>
          <w:szCs w:val="32"/>
          <w:u w:val="single"/>
          <w:bdr w:val="none" w:sz="0" w:space="0" w:color="auto" w:frame="1"/>
        </w:rPr>
        <w:t xml:space="preserve"> воинам и богатырям</w:t>
      </w:r>
      <w:r w:rsidRPr="00482B06">
        <w:rPr>
          <w:color w:val="111111"/>
          <w:sz w:val="32"/>
          <w:szCs w:val="32"/>
        </w:rPr>
        <w:t>: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«Садко богатый»</w:t>
      </w:r>
      <w:r w:rsidRPr="00482B06">
        <w:rPr>
          <w:color w:val="111111"/>
          <w:sz w:val="32"/>
          <w:szCs w:val="32"/>
        </w:rPr>
        <w:t> </w:t>
      </w: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Союзмультфильм</w:t>
      </w:r>
      <w:proofErr w:type="spellEnd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, 1975г.)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  <w:u w:val="single"/>
          <w:bdr w:val="none" w:sz="0" w:space="0" w:color="auto" w:frame="1"/>
        </w:rPr>
        <w:t>Мультфильмы из серии</w:t>
      </w:r>
      <w:r w:rsidRPr="00482B06">
        <w:rPr>
          <w:color w:val="111111"/>
          <w:sz w:val="32"/>
          <w:szCs w:val="32"/>
        </w:rPr>
        <w:t>: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«Былины. Василиса </w:t>
      </w:r>
      <w:proofErr w:type="spellStart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Микулишна</w:t>
      </w:r>
      <w:proofErr w:type="spellEnd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482B06">
        <w:rPr>
          <w:color w:val="111111"/>
          <w:sz w:val="32"/>
          <w:szCs w:val="32"/>
        </w:rPr>
        <w:t> </w:t>
      </w: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Союзмультфильм</w:t>
      </w:r>
      <w:proofErr w:type="spellEnd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, 1975г.)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«Детство Ратибора»</w:t>
      </w:r>
      <w:r w:rsidRPr="00482B06">
        <w:rPr>
          <w:color w:val="111111"/>
          <w:sz w:val="32"/>
          <w:szCs w:val="32"/>
        </w:rPr>
        <w:t> (</w:t>
      </w:r>
      <w:proofErr w:type="spellStart"/>
      <w:r w:rsidRPr="00482B06">
        <w:rPr>
          <w:color w:val="111111"/>
          <w:sz w:val="32"/>
          <w:szCs w:val="32"/>
        </w:rPr>
        <w:t>Союзмультфильм</w:t>
      </w:r>
      <w:proofErr w:type="spellEnd"/>
      <w:r w:rsidRPr="00482B06">
        <w:rPr>
          <w:color w:val="111111"/>
          <w:sz w:val="32"/>
          <w:szCs w:val="32"/>
        </w:rPr>
        <w:t>, 1973г.</w:t>
      </w:r>
      <w:proofErr w:type="gramEnd"/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«Добрыня Никитич»</w:t>
      </w:r>
      <w:r w:rsidRPr="00482B06">
        <w:rPr>
          <w:color w:val="111111"/>
          <w:sz w:val="32"/>
          <w:szCs w:val="32"/>
        </w:rPr>
        <w:t> </w:t>
      </w: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Союзмультфильм</w:t>
      </w:r>
      <w:proofErr w:type="spellEnd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, 1965г.)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«Илья Муромец»</w:t>
      </w:r>
      <w:r w:rsidRPr="00482B06">
        <w:rPr>
          <w:color w:val="111111"/>
          <w:sz w:val="32"/>
          <w:szCs w:val="32"/>
        </w:rPr>
        <w:t> </w:t>
      </w: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Союзмультфильм</w:t>
      </w:r>
      <w:proofErr w:type="spellEnd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, 1975г.)</w:t>
      </w:r>
    </w:p>
    <w:p w:rsidR="00482B06" w:rsidRPr="00482B06" w:rsidRDefault="00482B06" w:rsidP="00482B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«Илья Муромец и Соловей-разбойник»</w:t>
      </w:r>
      <w:r w:rsidRPr="00482B06">
        <w:rPr>
          <w:color w:val="111111"/>
          <w:sz w:val="32"/>
          <w:szCs w:val="32"/>
        </w:rPr>
        <w:t> </w:t>
      </w:r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Союзмультфильм</w:t>
      </w:r>
      <w:proofErr w:type="spellEnd"/>
      <w:r w:rsidRPr="00482B06">
        <w:rPr>
          <w:i/>
          <w:iCs/>
          <w:color w:val="111111"/>
          <w:sz w:val="32"/>
          <w:szCs w:val="32"/>
          <w:bdr w:val="none" w:sz="0" w:space="0" w:color="auto" w:frame="1"/>
        </w:rPr>
        <w:t>, 1978г.)</w:t>
      </w:r>
    </w:p>
    <w:p w:rsidR="00482B06" w:rsidRPr="00482B06" w:rsidRDefault="00482B06" w:rsidP="00482B0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482B06">
        <w:rPr>
          <w:color w:val="111111"/>
          <w:sz w:val="32"/>
          <w:szCs w:val="32"/>
        </w:rPr>
        <w:t>Также можно сходить вместе с детьми в музей или на выставку военной техники.</w:t>
      </w:r>
    </w:p>
    <w:p w:rsidR="00655B45" w:rsidRDefault="00482B06" w:rsidP="00482B06">
      <w:pPr>
        <w:tabs>
          <w:tab w:val="left" w:pos="3375"/>
        </w:tabs>
      </w:pPr>
      <w:r w:rsidRPr="00482B06">
        <w:rPr>
          <w:rFonts w:ascii="Times New Roman" w:hAnsi="Times New Roman" w:cs="Times New Roman"/>
          <w:sz w:val="32"/>
          <w:szCs w:val="32"/>
        </w:rPr>
        <w:tab/>
      </w:r>
    </w:p>
    <w:sectPr w:rsidR="00655B45" w:rsidSect="00482B06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45"/>
    <w:rsid w:val="00482B06"/>
    <w:rsid w:val="0065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B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2022-01-23T12:53:00Z</dcterms:created>
  <dcterms:modified xsi:type="dcterms:W3CDTF">2022-01-23T12:56:00Z</dcterms:modified>
</cp:coreProperties>
</file>