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4E" w:rsidRPr="00F62C4E" w:rsidRDefault="00F62C4E" w:rsidP="00F62C4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F62C4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F62C4E" w:rsidRPr="00F62C4E" w:rsidRDefault="00F62C4E" w:rsidP="00F62C4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</w:pPr>
      <w:r w:rsidRPr="00F62C4E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  <w:t>«Как провести выходной день с ребенком?»</w:t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 wp14:anchorId="590B4621" wp14:editId="208E3722">
            <wp:extent cx="1905000" cy="1409700"/>
            <wp:effectExtent l="0" t="0" r="0" b="0"/>
            <wp:docPr id="1" name="Рисунок 1" descr="https://www.maam.ru/images/users/avatars/e2513b92dc626eaefa01c7e3773ac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e2513b92dc626eaefa01c7e3773ac3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F62C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Выходные дни – это время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когда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родители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дети могут в полной мере испытать радость от общения друг с другом, поскольку в будние дни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родители заняты на работе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а дети ходят в детский сад.</w:t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каждой семье по-своему принято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проводить выходные дни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Но в большинстве случаев, 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это выглядит так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детско-родительские отношения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между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родителями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детьми теряется нить дружбы и доверия. На этапе, когда дети еще малы, это не так страшно, а вот когда настанет подростковый период,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родители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начнут пожинать свои плоды.</w:t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ведь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выходные можно проводить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весело и с пользой для всей семьи. Совместное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времяпрепровождение сплачивает семью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а также дает понять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ребенку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насколько он важен для мамы и папы. Но, не стоит забывать о режиме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ребенка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ведь после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выходных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наступят будние дни и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ребенок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пойдет в дошкольное учреждение, где ему будет проще адаптироваться к новой </w:t>
      </w:r>
      <w:r w:rsidRPr="00F62C4E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«рабочей неделе»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если домашний режим совпадает </w:t>
      </w:r>
      <w:proofErr w:type="gramStart"/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proofErr w:type="gramEnd"/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детсадовским.</w:t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 советуем побывать с детьми в парке, сквере и полюбоваться зимними пейзажами. Погулять по широким аллеям, показать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ребенку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как много кругом стоит деревьев и кустарников, украшенных зимними сказочными уборами. Присмотритесь к 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елкам. 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В их густой кроне идет своя жизнь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шевелятся ветви, осыпается снег. Оказывается, в елках живут воробьи, их недостает там ни ветер, ни метель. В непогоду их не слышно, а в теплые солнечные дни они весело щебечут, качаясь на ветвях. Посмотрите, 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как ведут себя городские зимующие птицы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галки, вороны, снегири и т. д. По парку развешаны кормушки, туда можно положить семена подсолнуха, дыни, арбуза, тыквы и кусочки несоленого сала. Птицы непременно отблагодарят вас, по весне, зазвучит звонкоголосый радостный птичий хор. Вдоль аллей, на скамейках отдыхают люди, присядьте и вы. Пусть ваш малыш побегает с детьми, покатается с горки, поиграет в снежки, вылепит снежную бабу.</w:t>
      </w:r>
    </w:p>
    <w:p w:rsidR="00F62C4E" w:rsidRPr="00F62C4E" w:rsidRDefault="00F62C4E" w:rsidP="00F62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Дети с большой радостью посетят и зоомагазин. В нем дети смогут познакомиться с различными декоративными птицами, хомячками и морскими свинками. В террариумах дети смогут увидеть различных лягушек, ящериц и черепах, которые греются под электрическим светом. В больших аквариумах можно увидеть огромное разнообразие ярких, нарядных, блестящих рыбок с множеством водорослей. Обо всех обитателях зоомагазина можно узнать много интересного и полезного, например, как содержать, чем кормить, как играть, а при желании приобрести животное для дома.</w:t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любую погоду и при любом финансовом состоянии можно интересно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проводить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время со своей семьёй.</w:t>
      </w:r>
    </w:p>
    <w:p w:rsidR="00F62C4E" w:rsidRPr="00F62C4E" w:rsidRDefault="00F62C4E" w:rsidP="00F62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Согласны? Или у вас другое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виденье на тему 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"Как </w:t>
      </w:r>
      <w:r w:rsidRPr="00F62C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провести выходной день с ребенком</w:t>
      </w:r>
      <w:r w:rsidRPr="00F62C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"?</w:t>
      </w:r>
    </w:p>
    <w:p w:rsidR="005528FF" w:rsidRPr="00F62C4E" w:rsidRDefault="005528F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5528FF" w:rsidRPr="00F62C4E" w:rsidSect="00F62C4E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FF"/>
    <w:rsid w:val="005528FF"/>
    <w:rsid w:val="00F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C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C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2022-01-23T12:50:00Z</dcterms:created>
  <dcterms:modified xsi:type="dcterms:W3CDTF">2022-01-23T12:52:00Z</dcterms:modified>
</cp:coreProperties>
</file>