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9B" w:rsidRDefault="00280E9B" w:rsidP="00280E9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F87D7BE" wp14:editId="496C889D">
            <wp:simplePos x="0" y="0"/>
            <wp:positionH relativeFrom="column">
              <wp:posOffset>-350520</wp:posOffset>
            </wp:positionH>
            <wp:positionV relativeFrom="paragraph">
              <wp:posOffset>-370840</wp:posOffset>
            </wp:positionV>
            <wp:extent cx="7543800" cy="10687050"/>
            <wp:effectExtent l="0" t="0" r="0" b="0"/>
            <wp:wrapNone/>
            <wp:docPr id="1" name="Рисунок 1" descr="https://krot.info/uploads/posts/2020-01/thumbs/1579389043_69-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1/thumbs/1579389043_69-1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E9B" w:rsidRDefault="00280E9B" w:rsidP="00280E9B">
      <w:pPr>
        <w:jc w:val="center"/>
      </w:pPr>
    </w:p>
    <w:p w:rsidR="004A2252" w:rsidRDefault="004A2252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Pr="00280E9B" w:rsidRDefault="00280E9B" w:rsidP="00280E9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144"/>
          <w:szCs w:val="144"/>
        </w:rPr>
      </w:pPr>
      <w:r w:rsidRPr="00280E9B">
        <w:rPr>
          <w:rFonts w:ascii="Monotype Corsiva" w:hAnsi="Monotype Corsiva"/>
          <w:b/>
          <w:color w:val="002060"/>
          <w:sz w:val="144"/>
          <w:szCs w:val="144"/>
        </w:rPr>
        <w:t>Кризис 3-х лет</w:t>
      </w:r>
    </w:p>
    <w:p w:rsidR="00280E9B" w:rsidRPr="00280E9B" w:rsidRDefault="00280E9B" w:rsidP="00280E9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144"/>
          <w:szCs w:val="144"/>
        </w:rPr>
      </w:pPr>
      <w:r w:rsidRPr="00280E9B">
        <w:rPr>
          <w:rFonts w:ascii="Monotype Corsiva" w:hAnsi="Monotype Corsiva"/>
          <w:b/>
          <w:color w:val="002060"/>
          <w:sz w:val="144"/>
          <w:szCs w:val="144"/>
        </w:rPr>
        <w:t>у детей</w:t>
      </w:r>
    </w:p>
    <w:p w:rsidR="00280E9B" w:rsidRPr="00280E9B" w:rsidRDefault="00280E9B" w:rsidP="00280E9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144"/>
          <w:szCs w:val="144"/>
        </w:rPr>
      </w:pPr>
    </w:p>
    <w:p w:rsidR="00280E9B" w:rsidRPr="00280E9B" w:rsidRDefault="00280E9B" w:rsidP="00280E9B">
      <w:pPr>
        <w:spacing w:after="0" w:line="240" w:lineRule="auto"/>
        <w:jc w:val="center"/>
        <w:rPr>
          <w:rFonts w:ascii="Monotype Corsiva" w:hAnsi="Monotype Corsiva"/>
          <w:b/>
          <w:sz w:val="90"/>
          <w:szCs w:val="90"/>
        </w:rPr>
      </w:pPr>
      <w:r w:rsidRPr="00280E9B">
        <w:rPr>
          <w:rFonts w:ascii="Monotype Corsiva" w:hAnsi="Monotype Corsiva"/>
          <w:b/>
          <w:color w:val="002060"/>
          <w:sz w:val="90"/>
          <w:szCs w:val="90"/>
        </w:rPr>
        <w:t>Что делать родителям?</w:t>
      </w:r>
    </w:p>
    <w:p w:rsidR="00280E9B" w:rsidRPr="007018A8" w:rsidRDefault="00280E9B" w:rsidP="00280E9B">
      <w:pPr>
        <w:spacing w:line="360" w:lineRule="auto"/>
        <w:jc w:val="center"/>
        <w:rPr>
          <w:rFonts w:ascii="Monotype Corsiva" w:hAnsi="Monotype Corsiva"/>
          <w:b/>
          <w:sz w:val="36"/>
          <w:szCs w:val="36"/>
        </w:rPr>
      </w:pPr>
    </w:p>
    <w:p w:rsidR="00280E9B" w:rsidRPr="00C10A94" w:rsidRDefault="00280E9B" w:rsidP="00280E9B">
      <w:pPr>
        <w:spacing w:line="360" w:lineRule="auto"/>
        <w:jc w:val="center"/>
        <w:rPr>
          <w:rFonts w:ascii="Monotype Corsiva" w:hAnsi="Monotype Corsiva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913F4C" wp14:editId="23360241">
            <wp:simplePos x="0" y="0"/>
            <wp:positionH relativeFrom="column">
              <wp:posOffset>1783080</wp:posOffset>
            </wp:positionH>
            <wp:positionV relativeFrom="paragraph">
              <wp:posOffset>440690</wp:posOffset>
            </wp:positionV>
            <wp:extent cx="3328035" cy="2652395"/>
            <wp:effectExtent l="0" t="0" r="0" b="0"/>
            <wp:wrapTight wrapText="bothSides">
              <wp:wrapPolygon edited="0">
                <wp:start x="7913" y="310"/>
                <wp:lineTo x="4204" y="2948"/>
                <wp:lineTo x="3833" y="4034"/>
                <wp:lineTo x="3462" y="5740"/>
                <wp:lineTo x="1855" y="8067"/>
                <wp:lineTo x="1484" y="10549"/>
                <wp:lineTo x="1978" y="13031"/>
                <wp:lineTo x="1978" y="14272"/>
                <wp:lineTo x="3091" y="15514"/>
                <wp:lineTo x="4080" y="15514"/>
                <wp:lineTo x="2596" y="17996"/>
                <wp:lineTo x="2596" y="18927"/>
                <wp:lineTo x="7418" y="20478"/>
                <wp:lineTo x="9644" y="21098"/>
                <wp:lineTo x="13230" y="21098"/>
                <wp:lineTo x="13353" y="20788"/>
                <wp:lineTo x="13106" y="20478"/>
                <wp:lineTo x="12982" y="20478"/>
                <wp:lineTo x="14590" y="17996"/>
                <wp:lineTo x="19659" y="17375"/>
                <wp:lineTo x="20030" y="16444"/>
                <wp:lineTo x="18546" y="15514"/>
                <wp:lineTo x="17557" y="10549"/>
                <wp:lineTo x="18670" y="8222"/>
                <wp:lineTo x="18670" y="8067"/>
                <wp:lineTo x="19906" y="7446"/>
                <wp:lineTo x="20153" y="6205"/>
                <wp:lineTo x="18299" y="3723"/>
                <wp:lineTo x="17681" y="3103"/>
                <wp:lineTo x="12117" y="310"/>
                <wp:lineTo x="7913" y="310"/>
              </wp:wrapPolygon>
            </wp:wrapTight>
            <wp:docPr id="2" name="Рисунок 2" descr="malyishok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ishok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4A56547" wp14:editId="282B17B5">
            <wp:simplePos x="0" y="0"/>
            <wp:positionH relativeFrom="column">
              <wp:posOffset>-360045</wp:posOffset>
            </wp:positionH>
            <wp:positionV relativeFrom="paragraph">
              <wp:posOffset>-363220</wp:posOffset>
            </wp:positionV>
            <wp:extent cx="7543800" cy="10687050"/>
            <wp:effectExtent l="0" t="0" r="0" b="0"/>
            <wp:wrapNone/>
            <wp:docPr id="3" name="Рисунок 3" descr="https://krot.info/uploads/posts/2020-01/thumbs/1579389043_69-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1/thumbs/1579389043_69-1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  <w:r w:rsidRPr="00280E9B">
        <w:rPr>
          <w:rFonts w:asciiTheme="majorHAnsi" w:hAnsiTheme="majorHAnsi"/>
          <w:i/>
          <w:sz w:val="28"/>
          <w:szCs w:val="28"/>
        </w:rPr>
        <w:t>Капризный, упрямый, непослушный</w:t>
      </w:r>
      <w:proofErr w:type="gramStart"/>
      <w:r w:rsidRPr="00280E9B">
        <w:rPr>
          <w:rFonts w:asciiTheme="majorHAnsi" w:hAnsiTheme="majorHAnsi"/>
          <w:i/>
          <w:sz w:val="28"/>
          <w:szCs w:val="28"/>
        </w:rPr>
        <w:t>…</w:t>
      </w:r>
      <w:r w:rsidRPr="00280E9B">
        <w:rPr>
          <w:rFonts w:asciiTheme="majorHAnsi" w:hAnsiTheme="majorHAnsi"/>
          <w:sz w:val="28"/>
          <w:szCs w:val="28"/>
        </w:rPr>
        <w:t xml:space="preserve"> Т</w:t>
      </w:r>
      <w:proofErr w:type="gramEnd"/>
      <w:r w:rsidRPr="00280E9B">
        <w:rPr>
          <w:rFonts w:asciiTheme="majorHAnsi" w:hAnsiTheme="majorHAnsi"/>
          <w:sz w:val="28"/>
          <w:szCs w:val="28"/>
        </w:rPr>
        <w:t>акую характеристику чаще всего дают детям, с которыми трудно стало справляться. Но ребенок не может оставаться одинаковым, так как его развитие предполагает необходимость перемен.</w:t>
      </w: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  <w:r w:rsidRPr="00280E9B">
        <w:rPr>
          <w:rFonts w:asciiTheme="majorHAnsi" w:hAnsiTheme="majorHAnsi"/>
          <w:sz w:val="28"/>
          <w:szCs w:val="28"/>
        </w:rPr>
        <w:t>Кризис мо</w:t>
      </w:r>
      <w:r>
        <w:rPr>
          <w:rFonts w:asciiTheme="majorHAnsi" w:hAnsiTheme="majorHAnsi"/>
          <w:sz w:val="28"/>
          <w:szCs w:val="28"/>
        </w:rPr>
        <w:t xml:space="preserve">жет начаться уже в 2,5 года, а </w:t>
      </w:r>
      <w:r w:rsidRPr="00280E9B">
        <w:rPr>
          <w:rFonts w:asciiTheme="majorHAnsi" w:hAnsiTheme="majorHAnsi"/>
          <w:sz w:val="28"/>
          <w:szCs w:val="28"/>
        </w:rPr>
        <w:t>закончится в 4 года. Его пик приходится обычно на 2,6 – 3,2 года.</w:t>
      </w:r>
    </w:p>
    <w:p w:rsid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  <w:r w:rsidRPr="00280E9B">
        <w:rPr>
          <w:rFonts w:asciiTheme="majorHAnsi" w:hAnsiTheme="majorHAnsi"/>
          <w:sz w:val="28"/>
          <w:szCs w:val="28"/>
        </w:rPr>
        <w:t>У некоторых детей этот период проходит плавно и почти незаметно, а у других сопровождается бурей эмоций и внутренних переживаний.</w:t>
      </w: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i/>
          <w:sz w:val="28"/>
          <w:szCs w:val="28"/>
        </w:rPr>
      </w:pPr>
      <w:r w:rsidRPr="00280E9B">
        <w:rPr>
          <w:rFonts w:asciiTheme="majorHAnsi" w:hAnsiTheme="majorHAnsi"/>
          <w:sz w:val="28"/>
          <w:szCs w:val="28"/>
        </w:rPr>
        <w:t xml:space="preserve">То, насколько быстро и легко пройдет кризисный </w:t>
      </w:r>
      <w:r w:rsidRPr="00280E9B">
        <w:rPr>
          <w:rFonts w:asciiTheme="majorHAnsi" w:hAnsiTheme="majorHAnsi"/>
          <w:i/>
          <w:sz w:val="28"/>
          <w:szCs w:val="28"/>
        </w:rPr>
        <w:t xml:space="preserve">период во многом зависит </w:t>
      </w:r>
      <w:proofErr w:type="gramStart"/>
      <w:r w:rsidRPr="00280E9B">
        <w:rPr>
          <w:rFonts w:asciiTheme="majorHAnsi" w:hAnsiTheme="majorHAnsi"/>
          <w:i/>
          <w:sz w:val="28"/>
          <w:szCs w:val="28"/>
        </w:rPr>
        <w:t>от</w:t>
      </w:r>
      <w:proofErr w:type="gramEnd"/>
      <w:r w:rsidRPr="00280E9B">
        <w:rPr>
          <w:rFonts w:asciiTheme="majorHAnsi" w:hAnsiTheme="majorHAnsi"/>
          <w:i/>
          <w:sz w:val="28"/>
          <w:szCs w:val="28"/>
        </w:rPr>
        <w:t>:</w:t>
      </w:r>
    </w:p>
    <w:p w:rsidR="00280E9B" w:rsidRPr="005C1052" w:rsidRDefault="00280E9B" w:rsidP="005C1052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right="992"/>
        <w:jc w:val="both"/>
        <w:rPr>
          <w:rFonts w:asciiTheme="majorHAnsi" w:hAnsiTheme="majorHAnsi"/>
          <w:sz w:val="28"/>
          <w:szCs w:val="28"/>
        </w:rPr>
      </w:pPr>
      <w:r w:rsidRPr="005C1052">
        <w:rPr>
          <w:rFonts w:asciiTheme="majorHAnsi" w:hAnsiTheme="majorHAnsi"/>
          <w:sz w:val="28"/>
          <w:szCs w:val="28"/>
        </w:rPr>
        <w:t>Темперамента ребенка</w:t>
      </w:r>
    </w:p>
    <w:p w:rsidR="00280E9B" w:rsidRPr="005C1052" w:rsidRDefault="00280E9B" w:rsidP="005C1052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right="992"/>
        <w:jc w:val="both"/>
        <w:rPr>
          <w:rFonts w:asciiTheme="majorHAnsi" w:hAnsiTheme="majorHAnsi"/>
          <w:sz w:val="28"/>
          <w:szCs w:val="28"/>
        </w:rPr>
      </w:pPr>
      <w:r w:rsidRPr="005C1052">
        <w:rPr>
          <w:rFonts w:asciiTheme="majorHAnsi" w:hAnsiTheme="majorHAnsi"/>
          <w:sz w:val="28"/>
          <w:szCs w:val="28"/>
        </w:rPr>
        <w:t>Семейной атмосферы</w:t>
      </w:r>
    </w:p>
    <w:p w:rsidR="00280E9B" w:rsidRPr="005C1052" w:rsidRDefault="00280E9B" w:rsidP="005C1052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right="992"/>
        <w:jc w:val="both"/>
        <w:rPr>
          <w:rFonts w:asciiTheme="majorHAnsi" w:hAnsiTheme="majorHAnsi"/>
          <w:sz w:val="28"/>
          <w:szCs w:val="28"/>
        </w:rPr>
      </w:pPr>
      <w:r w:rsidRPr="005C1052">
        <w:rPr>
          <w:rFonts w:asciiTheme="majorHAnsi" w:hAnsiTheme="majorHAnsi"/>
          <w:sz w:val="28"/>
          <w:szCs w:val="28"/>
        </w:rPr>
        <w:t>Предпочитаемого стиля воспитания</w:t>
      </w:r>
    </w:p>
    <w:p w:rsidR="00280E9B" w:rsidRPr="005C1052" w:rsidRDefault="005C1052" w:rsidP="005C1052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right="992"/>
        <w:jc w:val="both"/>
        <w:rPr>
          <w:rFonts w:asciiTheme="majorHAnsi" w:hAnsiTheme="majorHAnsi"/>
          <w:sz w:val="28"/>
          <w:szCs w:val="28"/>
        </w:rPr>
      </w:pPr>
      <w:r w:rsidRPr="005C1052">
        <w:rPr>
          <w:rFonts w:asciiTheme="majorHAnsi" w:hAnsiTheme="majorHAnsi"/>
          <w:sz w:val="28"/>
          <w:szCs w:val="28"/>
        </w:rPr>
        <w:t xml:space="preserve">Компетентности родителей, </w:t>
      </w:r>
      <w:r w:rsidR="00280E9B" w:rsidRPr="005C1052">
        <w:rPr>
          <w:rFonts w:asciiTheme="majorHAnsi" w:hAnsiTheme="majorHAnsi"/>
          <w:sz w:val="28"/>
          <w:szCs w:val="28"/>
        </w:rPr>
        <w:t xml:space="preserve">а главное – терпеливости окружающих ребенка взрослых. </w:t>
      </w:r>
    </w:p>
    <w:p w:rsid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b/>
          <w:i/>
          <w:sz w:val="28"/>
          <w:szCs w:val="28"/>
        </w:rPr>
      </w:pPr>
      <w:r w:rsidRPr="005C1052">
        <w:rPr>
          <w:rFonts w:asciiTheme="majorHAnsi" w:hAnsiTheme="majorHAnsi"/>
          <w:b/>
          <w:i/>
          <w:sz w:val="28"/>
          <w:szCs w:val="28"/>
        </w:rPr>
        <w:t>Признаки кризиса 3-х лет</w:t>
      </w:r>
      <w:r w:rsidR="005C1052">
        <w:rPr>
          <w:rFonts w:asciiTheme="majorHAnsi" w:hAnsiTheme="majorHAnsi"/>
          <w:b/>
          <w:i/>
          <w:sz w:val="28"/>
          <w:szCs w:val="28"/>
        </w:rPr>
        <w:t>:</w:t>
      </w:r>
    </w:p>
    <w:p w:rsidR="005C1052" w:rsidRP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b/>
          <w:i/>
          <w:sz w:val="28"/>
          <w:szCs w:val="28"/>
        </w:rPr>
      </w:pP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  <w:r w:rsidRPr="00280E9B">
        <w:rPr>
          <w:rFonts w:asciiTheme="majorHAnsi" w:hAnsiTheme="majorHAnsi"/>
          <w:sz w:val="28"/>
          <w:szCs w:val="28"/>
        </w:rPr>
        <w:t xml:space="preserve">1. </w:t>
      </w:r>
      <w:r w:rsidRPr="005C1052">
        <w:rPr>
          <w:rFonts w:asciiTheme="majorHAnsi" w:hAnsiTheme="majorHAnsi"/>
          <w:b/>
          <w:sz w:val="28"/>
          <w:szCs w:val="28"/>
        </w:rPr>
        <w:t>Упрямство</w:t>
      </w:r>
      <w:r w:rsidRPr="00280E9B">
        <w:rPr>
          <w:rFonts w:asciiTheme="majorHAnsi" w:hAnsiTheme="majorHAnsi"/>
          <w:sz w:val="28"/>
          <w:szCs w:val="28"/>
        </w:rPr>
        <w:t xml:space="preserve"> становится определяющей чертой поведения ребенка. Он </w:t>
      </w:r>
      <w:proofErr w:type="gramStart"/>
      <w:r w:rsidRPr="00280E9B">
        <w:rPr>
          <w:rFonts w:asciiTheme="majorHAnsi" w:hAnsiTheme="majorHAnsi"/>
          <w:sz w:val="28"/>
          <w:szCs w:val="28"/>
        </w:rPr>
        <w:t>старается</w:t>
      </w:r>
      <w:proofErr w:type="gramEnd"/>
      <w:r w:rsidRPr="00280E9B">
        <w:rPr>
          <w:rFonts w:asciiTheme="majorHAnsi" w:hAnsiTheme="majorHAnsi"/>
          <w:sz w:val="28"/>
          <w:szCs w:val="28"/>
        </w:rPr>
        <w:t xml:space="preserve"> во что бы то ни стало отстоять свое мнение, полностью пренебрегая мнением взрослых.</w:t>
      </w:r>
    </w:p>
    <w:p w:rsid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  <w:r w:rsidRPr="00280E9B">
        <w:rPr>
          <w:rFonts w:asciiTheme="majorHAnsi" w:hAnsiTheme="majorHAnsi"/>
          <w:sz w:val="28"/>
          <w:szCs w:val="28"/>
        </w:rPr>
        <w:t xml:space="preserve">2. </w:t>
      </w:r>
      <w:r w:rsidRPr="005C1052">
        <w:rPr>
          <w:rFonts w:asciiTheme="majorHAnsi" w:hAnsiTheme="majorHAnsi"/>
          <w:b/>
          <w:sz w:val="28"/>
          <w:szCs w:val="28"/>
        </w:rPr>
        <w:t>Негативизм</w:t>
      </w:r>
      <w:r w:rsidR="005C1052">
        <w:rPr>
          <w:rFonts w:asciiTheme="majorHAnsi" w:hAnsiTheme="majorHAnsi"/>
          <w:b/>
          <w:sz w:val="28"/>
          <w:szCs w:val="28"/>
        </w:rPr>
        <w:t>.</w:t>
      </w:r>
      <w:r w:rsidRPr="00280E9B">
        <w:rPr>
          <w:rFonts w:asciiTheme="majorHAnsi" w:hAnsiTheme="majorHAnsi"/>
          <w:sz w:val="28"/>
          <w:szCs w:val="28"/>
        </w:rPr>
        <w:t xml:space="preserve"> Ребенок стремится все сделать только так, как «он хочет». Любая инициатива, идущая от взрослых, отметается. Отрицательная реакция вызвана не самим предложением мамы, а тем, что это предложение исходит не от него самого.</w:t>
      </w:r>
    </w:p>
    <w:p w:rsid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  <w:r w:rsidRPr="00280E9B">
        <w:rPr>
          <w:rFonts w:asciiTheme="majorHAnsi" w:hAnsiTheme="majorHAnsi"/>
          <w:sz w:val="28"/>
          <w:szCs w:val="28"/>
        </w:rPr>
        <w:t xml:space="preserve">3. </w:t>
      </w:r>
      <w:r w:rsidRPr="005C1052">
        <w:rPr>
          <w:rFonts w:asciiTheme="majorHAnsi" w:hAnsiTheme="majorHAnsi"/>
          <w:b/>
          <w:sz w:val="28"/>
          <w:szCs w:val="28"/>
        </w:rPr>
        <w:t>Деспотизм</w:t>
      </w:r>
      <w:r w:rsidRPr="00280E9B">
        <w:rPr>
          <w:rFonts w:asciiTheme="majorHAnsi" w:hAnsiTheme="majorHAnsi"/>
          <w:sz w:val="28"/>
          <w:szCs w:val="28"/>
        </w:rPr>
        <w:t xml:space="preserve"> Ребенок требует от взрослых делать все, чего ему хочется. Если есть младшие братья или сестры – ревнует. Может бить их, отбирать игрушки.</w:t>
      </w:r>
    </w:p>
    <w:p w:rsid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280E9B" w:rsidRPr="00280E9B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4. </w:t>
      </w:r>
      <w:r w:rsidRPr="005C1052">
        <w:rPr>
          <w:rFonts w:asciiTheme="majorHAnsi" w:hAnsiTheme="majorHAnsi"/>
          <w:b/>
          <w:sz w:val="28"/>
          <w:szCs w:val="28"/>
        </w:rPr>
        <w:t>Строптивость</w:t>
      </w:r>
      <w:r>
        <w:rPr>
          <w:rFonts w:asciiTheme="majorHAnsi" w:hAnsiTheme="majorHAnsi"/>
          <w:sz w:val="28"/>
          <w:szCs w:val="28"/>
        </w:rPr>
        <w:t xml:space="preserve">. </w:t>
      </w:r>
      <w:r w:rsidR="00280E9B" w:rsidRPr="00280E9B">
        <w:rPr>
          <w:rFonts w:asciiTheme="majorHAnsi" w:hAnsiTheme="majorHAnsi"/>
          <w:sz w:val="28"/>
          <w:szCs w:val="28"/>
        </w:rPr>
        <w:t xml:space="preserve">Малыш совершенно отказывается выполнять требования. Такое впечатление, будто бы он вообще их не слышит. </w:t>
      </w: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  <w:r w:rsidRPr="00280E9B">
        <w:rPr>
          <w:rFonts w:asciiTheme="majorHAnsi" w:hAnsiTheme="majorHAnsi"/>
          <w:sz w:val="28"/>
          <w:szCs w:val="28"/>
        </w:rPr>
        <w:t xml:space="preserve">5. </w:t>
      </w:r>
      <w:r w:rsidRPr="005C1052">
        <w:rPr>
          <w:rFonts w:asciiTheme="majorHAnsi" w:hAnsiTheme="majorHAnsi"/>
          <w:b/>
          <w:sz w:val="28"/>
          <w:szCs w:val="28"/>
        </w:rPr>
        <w:t>Симптом обесценивания</w:t>
      </w:r>
      <w:r w:rsidR="005C1052">
        <w:rPr>
          <w:rFonts w:asciiTheme="majorHAnsi" w:hAnsiTheme="majorHAnsi"/>
          <w:b/>
          <w:sz w:val="28"/>
          <w:szCs w:val="28"/>
        </w:rPr>
        <w:t>.</w:t>
      </w:r>
      <w:r w:rsidRPr="005C1052">
        <w:rPr>
          <w:rFonts w:asciiTheme="majorHAnsi" w:hAnsiTheme="majorHAnsi"/>
          <w:b/>
          <w:sz w:val="28"/>
          <w:szCs w:val="28"/>
        </w:rPr>
        <w:t xml:space="preserve"> </w:t>
      </w:r>
      <w:r w:rsidRPr="00280E9B">
        <w:rPr>
          <w:rFonts w:asciiTheme="majorHAnsi" w:hAnsiTheme="majorHAnsi"/>
          <w:sz w:val="28"/>
          <w:szCs w:val="28"/>
        </w:rPr>
        <w:t>Ребенок начинает обижать родителей: ругаться, драться, обзываться. Он может впервые осознанно адресовать родителям бранные, нехорошие слова.</w:t>
      </w:r>
    </w:p>
    <w:p w:rsid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  <w:r w:rsidRPr="00280E9B">
        <w:rPr>
          <w:rFonts w:asciiTheme="majorHAnsi" w:hAnsiTheme="majorHAnsi"/>
          <w:sz w:val="28"/>
          <w:szCs w:val="28"/>
        </w:rPr>
        <w:t xml:space="preserve">6. </w:t>
      </w:r>
      <w:r w:rsidRPr="005C1052">
        <w:rPr>
          <w:rFonts w:asciiTheme="majorHAnsi" w:hAnsiTheme="majorHAnsi"/>
          <w:b/>
          <w:sz w:val="28"/>
          <w:szCs w:val="28"/>
        </w:rPr>
        <w:t xml:space="preserve">Своеволие </w:t>
      </w:r>
      <w:r w:rsidRPr="00280E9B">
        <w:rPr>
          <w:rFonts w:asciiTheme="majorHAnsi" w:hAnsiTheme="majorHAnsi"/>
          <w:sz w:val="28"/>
          <w:szCs w:val="28"/>
        </w:rPr>
        <w:t xml:space="preserve">- это стремление ребенка достигнуть своей цели любой ценой. </w:t>
      </w:r>
    </w:p>
    <w:p w:rsid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280E9B">
        <w:rPr>
          <w:rFonts w:asciiTheme="majorHAnsi" w:hAnsiTheme="majorHAnsi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70798013" wp14:editId="003340E8">
            <wp:simplePos x="0" y="0"/>
            <wp:positionH relativeFrom="column">
              <wp:posOffset>-369570</wp:posOffset>
            </wp:positionH>
            <wp:positionV relativeFrom="paragraph">
              <wp:posOffset>-377190</wp:posOffset>
            </wp:positionV>
            <wp:extent cx="7543800" cy="10687050"/>
            <wp:effectExtent l="0" t="0" r="0" b="0"/>
            <wp:wrapNone/>
            <wp:docPr id="4" name="Рисунок 4" descr="https://krot.info/uploads/posts/2020-01/thumbs/1579389043_69-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1/thumbs/1579389043_69-1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  <w:r w:rsidRPr="00280E9B">
        <w:rPr>
          <w:rFonts w:asciiTheme="majorHAnsi" w:hAnsiTheme="majorHAnsi"/>
          <w:sz w:val="28"/>
          <w:szCs w:val="28"/>
        </w:rPr>
        <w:t xml:space="preserve">7. </w:t>
      </w:r>
      <w:r w:rsidRPr="005C1052">
        <w:rPr>
          <w:rFonts w:asciiTheme="majorHAnsi" w:hAnsiTheme="majorHAnsi"/>
          <w:b/>
          <w:sz w:val="28"/>
          <w:szCs w:val="28"/>
        </w:rPr>
        <w:t>Протест – бунт</w:t>
      </w:r>
      <w:r w:rsidR="005C1052">
        <w:rPr>
          <w:rFonts w:asciiTheme="majorHAnsi" w:hAnsiTheme="majorHAnsi"/>
          <w:b/>
          <w:sz w:val="28"/>
          <w:szCs w:val="28"/>
        </w:rPr>
        <w:t>.</w:t>
      </w:r>
      <w:r w:rsidRPr="00280E9B">
        <w:rPr>
          <w:rFonts w:asciiTheme="majorHAnsi" w:hAnsiTheme="majorHAnsi"/>
          <w:sz w:val="28"/>
          <w:szCs w:val="28"/>
        </w:rPr>
        <w:t xml:space="preserve"> Ребенок в постоянном конфликте с окружающими. Будто бы объявил всем войну.</w:t>
      </w:r>
    </w:p>
    <w:p w:rsid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280E9B" w:rsidRPr="005C1052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b/>
          <w:i/>
          <w:sz w:val="28"/>
          <w:szCs w:val="28"/>
        </w:rPr>
      </w:pPr>
      <w:r w:rsidRPr="005C1052">
        <w:rPr>
          <w:rFonts w:asciiTheme="majorHAnsi" w:hAnsiTheme="majorHAnsi"/>
          <w:b/>
          <w:i/>
          <w:sz w:val="28"/>
          <w:szCs w:val="28"/>
        </w:rPr>
        <w:t>Как помочь малышу пережить кризис?</w:t>
      </w:r>
    </w:p>
    <w:p w:rsidR="00280E9B" w:rsidRPr="005C1052" w:rsidRDefault="00280E9B" w:rsidP="005C1052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992" w:firstLine="283"/>
        <w:jc w:val="both"/>
        <w:rPr>
          <w:rFonts w:asciiTheme="majorHAnsi" w:hAnsiTheme="majorHAnsi"/>
          <w:sz w:val="28"/>
          <w:szCs w:val="28"/>
        </w:rPr>
      </w:pPr>
      <w:r w:rsidRPr="005C1052">
        <w:rPr>
          <w:rFonts w:asciiTheme="majorHAnsi" w:hAnsiTheme="majorHAnsi"/>
          <w:sz w:val="28"/>
          <w:szCs w:val="28"/>
        </w:rPr>
        <w:t>Обращаясь к ребенку, формулируйте свои просьбы не в виде утверждения («Иди кушать»), а в виде вопроса («Ты кушать будешь сейчас или попозже?»).</w:t>
      </w:r>
    </w:p>
    <w:p w:rsidR="00280E9B" w:rsidRPr="005C1052" w:rsidRDefault="00280E9B" w:rsidP="005C1052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992" w:firstLine="283"/>
        <w:jc w:val="both"/>
        <w:rPr>
          <w:rFonts w:asciiTheme="majorHAnsi" w:hAnsiTheme="majorHAnsi"/>
          <w:sz w:val="28"/>
          <w:szCs w:val="28"/>
        </w:rPr>
      </w:pPr>
      <w:r w:rsidRPr="005C1052">
        <w:rPr>
          <w:rFonts w:asciiTheme="majorHAnsi" w:hAnsiTheme="majorHAnsi"/>
          <w:sz w:val="28"/>
          <w:szCs w:val="28"/>
        </w:rPr>
        <w:t xml:space="preserve">Ведите себя с малышом, как </w:t>
      </w:r>
      <w:proofErr w:type="gramStart"/>
      <w:r w:rsidRPr="005C1052">
        <w:rPr>
          <w:rFonts w:asciiTheme="majorHAnsi" w:hAnsiTheme="majorHAnsi"/>
          <w:sz w:val="28"/>
          <w:szCs w:val="28"/>
        </w:rPr>
        <w:t>с</w:t>
      </w:r>
      <w:proofErr w:type="gramEnd"/>
      <w:r w:rsidRPr="005C1052">
        <w:rPr>
          <w:rFonts w:asciiTheme="majorHAnsi" w:hAnsiTheme="majorHAnsi"/>
          <w:sz w:val="28"/>
          <w:szCs w:val="28"/>
        </w:rPr>
        <w:t xml:space="preserve"> равным. Спрашивайте разрешения взять его игрушку, обязательно говорите «Спасибо». Так вы не только избежите негативизма и упрямства с его стороны, но и подадите малышу хороший пример для подражания.</w:t>
      </w:r>
    </w:p>
    <w:p w:rsidR="00280E9B" w:rsidRPr="005C1052" w:rsidRDefault="00280E9B" w:rsidP="005C1052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992" w:firstLine="283"/>
        <w:jc w:val="both"/>
        <w:rPr>
          <w:rFonts w:asciiTheme="majorHAnsi" w:hAnsiTheme="majorHAnsi"/>
          <w:sz w:val="28"/>
          <w:szCs w:val="28"/>
        </w:rPr>
      </w:pPr>
      <w:r w:rsidRPr="005C1052">
        <w:rPr>
          <w:rFonts w:asciiTheme="majorHAnsi" w:hAnsiTheme="majorHAnsi"/>
          <w:sz w:val="28"/>
          <w:szCs w:val="28"/>
        </w:rPr>
        <w:t>Направляйте энергию ребенка в мирное русло, то есть предлагайте замену нежелательным поступкам малыша (так делать нельзя, а так можно), используйте игру для сглаживания кризисных моментов.</w:t>
      </w:r>
    </w:p>
    <w:p w:rsidR="00280E9B" w:rsidRPr="005C1052" w:rsidRDefault="00280E9B" w:rsidP="005C1052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992" w:firstLine="283"/>
        <w:jc w:val="both"/>
        <w:rPr>
          <w:rFonts w:asciiTheme="majorHAnsi" w:hAnsiTheme="majorHAnsi"/>
          <w:sz w:val="28"/>
          <w:szCs w:val="28"/>
        </w:rPr>
      </w:pPr>
      <w:r w:rsidRPr="005C1052">
        <w:rPr>
          <w:rFonts w:asciiTheme="majorHAnsi" w:hAnsiTheme="majorHAnsi"/>
          <w:sz w:val="28"/>
          <w:szCs w:val="28"/>
        </w:rPr>
        <w:t>Уступайте ребенку в «мелочах», максимально расширьте его права, позвольте ему совершать ошибки, не вмешивайтесь в детские дела, если малыш об этом не просит. Но в том, что касается его здоровья и безопасности, а так же здоровья и безопасности других людей – будьте непреклонны – НЕТ, безо всяких исключений!</w:t>
      </w:r>
    </w:p>
    <w:p w:rsidR="00280E9B" w:rsidRPr="005C1052" w:rsidRDefault="00280E9B" w:rsidP="005C1052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992" w:firstLine="283"/>
        <w:jc w:val="both"/>
        <w:rPr>
          <w:rFonts w:asciiTheme="majorHAnsi" w:hAnsiTheme="majorHAnsi"/>
          <w:sz w:val="28"/>
          <w:szCs w:val="28"/>
        </w:rPr>
      </w:pPr>
      <w:r w:rsidRPr="005C1052">
        <w:rPr>
          <w:rFonts w:asciiTheme="majorHAnsi" w:hAnsiTheme="majorHAnsi"/>
          <w:sz w:val="28"/>
          <w:szCs w:val="28"/>
        </w:rPr>
        <w:t>Если малыш стал сопротивляться вашему предложению из чувства негативизма, просто подождите несколько минут. Ему нужно немного времени, чтобы самому принять решение.</w:t>
      </w:r>
    </w:p>
    <w:p w:rsidR="00280E9B" w:rsidRPr="005C1052" w:rsidRDefault="00280E9B" w:rsidP="005C1052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992" w:firstLine="283"/>
        <w:jc w:val="both"/>
        <w:rPr>
          <w:rFonts w:asciiTheme="majorHAnsi" w:hAnsiTheme="majorHAnsi"/>
          <w:sz w:val="28"/>
          <w:szCs w:val="28"/>
        </w:rPr>
      </w:pPr>
      <w:r w:rsidRPr="005C1052">
        <w:rPr>
          <w:rFonts w:asciiTheme="majorHAnsi" w:hAnsiTheme="majorHAnsi"/>
          <w:sz w:val="28"/>
          <w:szCs w:val="28"/>
        </w:rPr>
        <w:t>Если у ребенка, не смотря на ваши усилия, началась истерика. Спокойно переждите ее, и только потом объясните, как «правильно» себя вести и почему. Но не ждите, что малыш поймет вас так, как вам бы хотелось, даже если вам кажется, что вы все очень подробно разжевали. Скорее всего, придется не раз возвращаться к этому разговору в других подобных ситуациях.</w:t>
      </w:r>
    </w:p>
    <w:p w:rsidR="00280E9B" w:rsidRPr="00280E9B" w:rsidRDefault="00280E9B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5C1052" w:rsidRPr="005C1052" w:rsidRDefault="00280E9B" w:rsidP="005C1052">
      <w:pPr>
        <w:tabs>
          <w:tab w:val="left" w:pos="709"/>
        </w:tabs>
        <w:spacing w:after="0" w:line="240" w:lineRule="auto"/>
        <w:ind w:left="851" w:right="992"/>
        <w:jc w:val="center"/>
        <w:rPr>
          <w:rFonts w:asciiTheme="majorHAnsi" w:hAnsiTheme="majorHAnsi"/>
          <w:i/>
          <w:sz w:val="28"/>
          <w:szCs w:val="28"/>
        </w:rPr>
      </w:pPr>
      <w:r w:rsidRPr="005C1052">
        <w:rPr>
          <w:rFonts w:asciiTheme="majorHAnsi" w:hAnsiTheme="majorHAnsi"/>
          <w:i/>
          <w:sz w:val="28"/>
          <w:szCs w:val="28"/>
        </w:rPr>
        <w:t>Старайтесь не драматизировать кризисную ситуацию и смягчать конфликты, внося в них долю юмора!</w:t>
      </w:r>
    </w:p>
    <w:p w:rsidR="005C1052" w:rsidRDefault="005C1052" w:rsidP="00280E9B">
      <w:pPr>
        <w:tabs>
          <w:tab w:val="left" w:pos="709"/>
        </w:tabs>
        <w:spacing w:after="0" w:line="240" w:lineRule="auto"/>
        <w:ind w:left="851" w:right="992" w:firstLine="567"/>
        <w:jc w:val="both"/>
        <w:rPr>
          <w:rFonts w:asciiTheme="majorHAnsi" w:hAnsiTheme="majorHAnsi"/>
          <w:sz w:val="28"/>
          <w:szCs w:val="28"/>
        </w:rPr>
      </w:pPr>
    </w:p>
    <w:p w:rsidR="005C1052" w:rsidRPr="005C1052" w:rsidRDefault="005C1052" w:rsidP="005C1052">
      <w:pPr>
        <w:spacing w:after="0" w:line="240" w:lineRule="auto"/>
        <w:ind w:left="993" w:right="1418"/>
        <w:jc w:val="right"/>
        <w:rPr>
          <w:rFonts w:ascii="Cassandra" w:hAnsi="Cassandra"/>
          <w:sz w:val="36"/>
          <w:szCs w:val="36"/>
        </w:rPr>
      </w:pPr>
      <w:r w:rsidRPr="005C1052">
        <w:rPr>
          <w:rFonts w:ascii="Cassandra" w:hAnsi="Cassandra"/>
          <w:sz w:val="36"/>
          <w:szCs w:val="36"/>
        </w:rPr>
        <w:t xml:space="preserve">«Ребенок – не маленький взрослый. </w:t>
      </w:r>
    </w:p>
    <w:p w:rsidR="005C1052" w:rsidRPr="005C1052" w:rsidRDefault="005C1052" w:rsidP="005C1052">
      <w:pPr>
        <w:spacing w:after="0" w:line="240" w:lineRule="auto"/>
        <w:ind w:left="993" w:right="1418"/>
        <w:jc w:val="right"/>
        <w:rPr>
          <w:rFonts w:ascii="Cassandra" w:hAnsi="Cassandra"/>
          <w:sz w:val="36"/>
          <w:szCs w:val="36"/>
        </w:rPr>
      </w:pPr>
      <w:r w:rsidRPr="005C1052">
        <w:rPr>
          <w:rFonts w:ascii="Cassandra" w:hAnsi="Cassandra"/>
          <w:sz w:val="36"/>
          <w:szCs w:val="36"/>
        </w:rPr>
        <w:t>Он иначе мыслит, чувствует, воспринимает окружающий мир»</w:t>
      </w:r>
    </w:p>
    <w:p w:rsidR="00280E9B" w:rsidRPr="005C1052" w:rsidRDefault="005C1052" w:rsidP="005C1052">
      <w:pPr>
        <w:tabs>
          <w:tab w:val="left" w:pos="709"/>
        </w:tabs>
        <w:spacing w:after="0" w:line="240" w:lineRule="auto"/>
        <w:ind w:left="851" w:right="1418" w:firstLine="567"/>
        <w:jc w:val="right"/>
        <w:rPr>
          <w:rFonts w:asciiTheme="majorHAnsi" w:hAnsiTheme="majorHAnsi"/>
          <w:sz w:val="36"/>
          <w:szCs w:val="36"/>
        </w:rPr>
      </w:pPr>
      <w:r w:rsidRPr="005C1052">
        <w:rPr>
          <w:rFonts w:ascii="Cassandra" w:hAnsi="Cassandra"/>
          <w:sz w:val="36"/>
          <w:szCs w:val="36"/>
        </w:rPr>
        <w:t xml:space="preserve"> (Ж.Ж. Руссо</w:t>
      </w:r>
      <w:r w:rsidRPr="005C1052">
        <w:rPr>
          <w:rFonts w:ascii="Cassandra" w:hAnsi="Cassandra"/>
          <w:sz w:val="36"/>
          <w:szCs w:val="36"/>
        </w:rPr>
        <w:t>)</w:t>
      </w: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</w:p>
    <w:p w:rsidR="00280E9B" w:rsidRDefault="00280E9B" w:rsidP="00280E9B">
      <w:pPr>
        <w:jc w:val="center"/>
      </w:pPr>
      <w:r>
        <w:t xml:space="preserve"> </w:t>
      </w:r>
    </w:p>
    <w:p w:rsidR="00280E9B" w:rsidRDefault="00280E9B" w:rsidP="00280E9B">
      <w:pPr>
        <w:jc w:val="center"/>
      </w:pPr>
      <w:bookmarkStart w:id="0" w:name="_GoBack"/>
      <w:bookmarkEnd w:id="0"/>
    </w:p>
    <w:sectPr w:rsidR="00280E9B" w:rsidSect="00280E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ssandra">
    <w:altName w:val="Mistral"/>
    <w:charset w:val="CC"/>
    <w:family w:val="script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99E"/>
      </v:shape>
    </w:pict>
  </w:numPicBullet>
  <w:abstractNum w:abstractNumId="0">
    <w:nsid w:val="03D529C7"/>
    <w:multiLevelType w:val="hybridMultilevel"/>
    <w:tmpl w:val="C868CF06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5FF3947"/>
    <w:multiLevelType w:val="hybridMultilevel"/>
    <w:tmpl w:val="33221768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FB"/>
    <w:rsid w:val="000706FB"/>
    <w:rsid w:val="00280E9B"/>
    <w:rsid w:val="004A2252"/>
    <w:rsid w:val="005C1052"/>
    <w:rsid w:val="00FA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1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2020-10-05T14:50:00Z</cp:lastPrinted>
  <dcterms:created xsi:type="dcterms:W3CDTF">2020-10-05T14:32:00Z</dcterms:created>
  <dcterms:modified xsi:type="dcterms:W3CDTF">2020-10-05T15:00:00Z</dcterms:modified>
</cp:coreProperties>
</file>