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729" w:rsidRPr="00066B3D" w:rsidRDefault="00A27729"/>
    <w:p w:rsidR="00A27729" w:rsidRPr="00066B3D" w:rsidRDefault="00A27729" w:rsidP="00066B3D">
      <w:pPr>
        <w:spacing w:after="0" w:line="240" w:lineRule="auto"/>
        <w:ind w:firstLine="567"/>
        <w:jc w:val="center"/>
        <w:rPr>
          <w:rFonts w:ascii="Bookman Old Style" w:hAnsi="Bookman Old Style" w:cs="Arial"/>
          <w:b/>
          <w:color w:val="000000"/>
          <w:sz w:val="24"/>
          <w:szCs w:val="24"/>
          <w:shd w:val="clear" w:color="auto" w:fill="FFFFFF"/>
        </w:rPr>
      </w:pPr>
      <w:r w:rsidRPr="00066B3D">
        <w:rPr>
          <w:rFonts w:ascii="Bookman Old Style" w:hAnsi="Bookman Old Style"/>
          <w:b/>
          <w:sz w:val="24"/>
          <w:szCs w:val="24"/>
        </w:rPr>
        <w:t>Дидактическая игра «Разрезные картинки»</w:t>
      </w:r>
    </w:p>
    <w:p w:rsidR="00066B3D" w:rsidRDefault="00066B3D" w:rsidP="00066B3D">
      <w:pPr>
        <w:spacing w:after="0" w:line="240" w:lineRule="auto"/>
        <w:ind w:firstLine="567"/>
        <w:jc w:val="both"/>
        <w:rPr>
          <w:rFonts w:ascii="Bookman Old Style" w:hAnsi="Bookman Old Style" w:cs="Arial"/>
          <w:i/>
          <w:color w:val="000000"/>
          <w:sz w:val="24"/>
          <w:szCs w:val="24"/>
          <w:shd w:val="clear" w:color="auto" w:fill="FFFFFF"/>
        </w:rPr>
      </w:pPr>
    </w:p>
    <w:p w:rsidR="00066B3D" w:rsidRPr="00066B3D" w:rsidRDefault="00A27729" w:rsidP="00066B3D">
      <w:pPr>
        <w:spacing w:after="0" w:line="240" w:lineRule="auto"/>
        <w:ind w:firstLine="567"/>
        <w:jc w:val="both"/>
        <w:rPr>
          <w:rFonts w:ascii="Bookman Old Style" w:hAnsi="Bookman Old Style" w:cs="Arial"/>
          <w:color w:val="000000"/>
          <w:sz w:val="24"/>
          <w:szCs w:val="24"/>
          <w:shd w:val="clear" w:color="auto" w:fill="FFFFFF"/>
        </w:rPr>
      </w:pPr>
      <w:r w:rsidRPr="00066B3D">
        <w:rPr>
          <w:rFonts w:ascii="Bookman Old Style" w:hAnsi="Bookman Old Style" w:cs="Arial"/>
          <w:i/>
          <w:color w:val="000000"/>
          <w:sz w:val="24"/>
          <w:szCs w:val="24"/>
          <w:shd w:val="clear" w:color="auto" w:fill="FFFFFF"/>
        </w:rPr>
        <w:t>Методика разрезных картинок</w:t>
      </w:r>
      <w:r w:rsidRPr="00066B3D">
        <w:rPr>
          <w:rFonts w:ascii="Bookman Old Style" w:hAnsi="Bookman Old Style" w:cs="Arial"/>
          <w:color w:val="000000"/>
          <w:sz w:val="24"/>
          <w:szCs w:val="24"/>
          <w:shd w:val="clear" w:color="auto" w:fill="FFFFFF"/>
        </w:rPr>
        <w:t xml:space="preserve"> — это своеобразная игра, которая необходима малышам для развития представлений о частях и целостности предметов, формирования логического мышления, внимательности, наблюдательности и многих других не менее важных качеств. </w:t>
      </w:r>
    </w:p>
    <w:p w:rsidR="00066B3D" w:rsidRPr="00066B3D" w:rsidRDefault="00A27729" w:rsidP="00066B3D">
      <w:pPr>
        <w:spacing w:after="0" w:line="240" w:lineRule="auto"/>
        <w:ind w:firstLine="567"/>
        <w:jc w:val="both"/>
        <w:rPr>
          <w:rFonts w:ascii="Bookman Old Style" w:hAnsi="Bookman Old Style" w:cs="Arial"/>
          <w:color w:val="000000"/>
          <w:sz w:val="24"/>
          <w:szCs w:val="24"/>
          <w:shd w:val="clear" w:color="auto" w:fill="FFFFFF"/>
        </w:rPr>
      </w:pPr>
      <w:r w:rsidRPr="00066B3D">
        <w:rPr>
          <w:rFonts w:ascii="Bookman Old Style" w:hAnsi="Bookman Old Style" w:cs="Arial"/>
          <w:color w:val="000000"/>
          <w:sz w:val="24"/>
          <w:szCs w:val="24"/>
          <w:shd w:val="clear" w:color="auto" w:fill="FFFFFF"/>
        </w:rPr>
        <w:t xml:space="preserve">Суть занятия с разрезными картинками в том, что из частей ребенок собирает единое целое. </w:t>
      </w:r>
    </w:p>
    <w:p w:rsidR="00A27729" w:rsidRPr="00066B3D" w:rsidRDefault="00A27729" w:rsidP="00066B3D">
      <w:pPr>
        <w:spacing w:after="0" w:line="240" w:lineRule="auto"/>
        <w:ind w:firstLine="567"/>
        <w:jc w:val="both"/>
        <w:rPr>
          <w:rFonts w:ascii="Bookman Old Style" w:hAnsi="Bookman Old Style"/>
          <w:sz w:val="24"/>
          <w:szCs w:val="24"/>
        </w:rPr>
      </w:pPr>
      <w:r w:rsidRPr="00066B3D">
        <w:rPr>
          <w:rFonts w:ascii="Bookman Old Style" w:hAnsi="Bookman Old Style" w:cs="Arial"/>
          <w:color w:val="000000"/>
          <w:sz w:val="24"/>
          <w:szCs w:val="24"/>
          <w:shd w:val="clear" w:color="auto" w:fill="FFFFFF"/>
        </w:rPr>
        <w:t xml:space="preserve">Во время занятий малыши применяют наглядно-действенное мышление, ассоциативные навыки, моторику и многое другое. Также каждая существующая методика разрезных картинок оказывает влияние на представление ребенка об окружающей среде, на формирование его эстетического восприятия. Поэтому при выборе картинок для занятий нужно обращать внимание не только на уровень сложности заданий и рекомендации по возрастному применению, но и на содержание и качество рисунков. </w:t>
      </w:r>
    </w:p>
    <w:p w:rsidR="00066B3D" w:rsidRDefault="00066B3D" w:rsidP="00066B3D">
      <w:pPr>
        <w:spacing w:after="0" w:line="240" w:lineRule="auto"/>
        <w:ind w:firstLine="567"/>
        <w:jc w:val="both"/>
        <w:rPr>
          <w:rFonts w:ascii="Bookman Old Style" w:hAnsi="Bookman Old Style"/>
          <w:sz w:val="24"/>
          <w:szCs w:val="24"/>
        </w:rPr>
      </w:pPr>
    </w:p>
    <w:p w:rsidR="00066B3D" w:rsidRPr="00066B3D" w:rsidRDefault="00A27729" w:rsidP="00066B3D">
      <w:pPr>
        <w:spacing w:after="0" w:line="240" w:lineRule="auto"/>
        <w:ind w:firstLine="567"/>
        <w:jc w:val="both"/>
        <w:rPr>
          <w:rFonts w:ascii="Bookman Old Style" w:hAnsi="Bookman Old Style"/>
          <w:b/>
          <w:sz w:val="24"/>
          <w:szCs w:val="24"/>
        </w:rPr>
      </w:pPr>
      <w:r w:rsidRPr="00066B3D">
        <w:rPr>
          <w:rFonts w:ascii="Bookman Old Style" w:hAnsi="Bookman Old Style"/>
          <w:b/>
          <w:sz w:val="24"/>
          <w:szCs w:val="24"/>
        </w:rPr>
        <w:t xml:space="preserve">Цели: </w:t>
      </w:r>
    </w:p>
    <w:p w:rsidR="00066B3D" w:rsidRDefault="00A27729" w:rsidP="00066B3D">
      <w:pPr>
        <w:spacing w:after="0" w:line="240" w:lineRule="auto"/>
        <w:ind w:firstLine="567"/>
        <w:jc w:val="both"/>
        <w:rPr>
          <w:rFonts w:ascii="Bookman Old Style" w:hAnsi="Bookman Old Style"/>
          <w:sz w:val="24"/>
          <w:szCs w:val="24"/>
        </w:rPr>
      </w:pPr>
      <w:r w:rsidRPr="00066B3D">
        <w:rPr>
          <w:rFonts w:ascii="Bookman Old Style" w:hAnsi="Bookman Old Style"/>
          <w:sz w:val="24"/>
          <w:szCs w:val="24"/>
        </w:rPr>
        <w:t>1.</w:t>
      </w:r>
      <w:r w:rsidR="00066B3D">
        <w:rPr>
          <w:rFonts w:ascii="Bookman Old Style" w:hAnsi="Bookman Old Style"/>
          <w:sz w:val="24"/>
          <w:szCs w:val="24"/>
        </w:rPr>
        <w:t xml:space="preserve"> У</w:t>
      </w:r>
      <w:r w:rsidRPr="00066B3D">
        <w:rPr>
          <w:rFonts w:ascii="Bookman Old Style" w:hAnsi="Bookman Old Style"/>
          <w:sz w:val="24"/>
          <w:szCs w:val="24"/>
        </w:rPr>
        <w:t xml:space="preserve">чит собирать целое из частей; </w:t>
      </w:r>
    </w:p>
    <w:p w:rsidR="00066B3D" w:rsidRDefault="00066B3D" w:rsidP="00066B3D">
      <w:pPr>
        <w:spacing w:after="0" w:line="240" w:lineRule="auto"/>
        <w:ind w:firstLine="567"/>
        <w:jc w:val="both"/>
        <w:rPr>
          <w:rFonts w:ascii="Bookman Old Style" w:hAnsi="Bookman Old Style"/>
          <w:sz w:val="24"/>
          <w:szCs w:val="24"/>
        </w:rPr>
      </w:pPr>
      <w:r>
        <w:rPr>
          <w:rFonts w:ascii="Bookman Old Style" w:hAnsi="Bookman Old Style"/>
          <w:sz w:val="24"/>
          <w:szCs w:val="24"/>
        </w:rPr>
        <w:t>2. Р</w:t>
      </w:r>
      <w:r w:rsidR="00A27729" w:rsidRPr="00066B3D">
        <w:rPr>
          <w:rFonts w:ascii="Bookman Old Style" w:hAnsi="Bookman Old Style"/>
          <w:sz w:val="24"/>
          <w:szCs w:val="24"/>
        </w:rPr>
        <w:t xml:space="preserve">азвивает мышление детей; </w:t>
      </w:r>
    </w:p>
    <w:p w:rsidR="00066B3D" w:rsidRDefault="00066B3D" w:rsidP="00066B3D">
      <w:pPr>
        <w:spacing w:after="0" w:line="240" w:lineRule="auto"/>
        <w:ind w:firstLine="567"/>
        <w:jc w:val="both"/>
        <w:rPr>
          <w:rFonts w:ascii="Bookman Old Style" w:hAnsi="Bookman Old Style"/>
          <w:sz w:val="24"/>
          <w:szCs w:val="24"/>
        </w:rPr>
      </w:pPr>
      <w:r>
        <w:rPr>
          <w:rFonts w:ascii="Bookman Old Style" w:hAnsi="Bookman Old Style"/>
          <w:sz w:val="24"/>
          <w:szCs w:val="24"/>
        </w:rPr>
        <w:t>3. С</w:t>
      </w:r>
      <w:r w:rsidR="00A27729" w:rsidRPr="00066B3D">
        <w:rPr>
          <w:rFonts w:ascii="Bookman Old Style" w:hAnsi="Bookman Old Style"/>
          <w:sz w:val="24"/>
          <w:szCs w:val="24"/>
        </w:rPr>
        <w:t xml:space="preserve">истематизирует знания. </w:t>
      </w:r>
    </w:p>
    <w:p w:rsidR="00066B3D" w:rsidRDefault="00066B3D" w:rsidP="00066B3D">
      <w:pPr>
        <w:spacing w:after="0" w:line="240" w:lineRule="auto"/>
        <w:ind w:firstLine="567"/>
        <w:jc w:val="both"/>
        <w:rPr>
          <w:rFonts w:ascii="Bookman Old Style" w:hAnsi="Bookman Old Style"/>
          <w:sz w:val="24"/>
          <w:szCs w:val="24"/>
        </w:rPr>
      </w:pPr>
    </w:p>
    <w:p w:rsidR="00066B3D" w:rsidRPr="00066B3D" w:rsidRDefault="00A27729" w:rsidP="00066B3D">
      <w:pPr>
        <w:spacing w:after="0" w:line="240" w:lineRule="auto"/>
        <w:ind w:firstLine="567"/>
        <w:jc w:val="both"/>
        <w:rPr>
          <w:rFonts w:ascii="Bookman Old Style" w:hAnsi="Bookman Old Style"/>
          <w:b/>
          <w:sz w:val="24"/>
          <w:szCs w:val="24"/>
        </w:rPr>
      </w:pPr>
      <w:r w:rsidRPr="00066B3D">
        <w:rPr>
          <w:rFonts w:ascii="Bookman Old Style" w:hAnsi="Bookman Old Style"/>
          <w:b/>
          <w:sz w:val="24"/>
          <w:szCs w:val="24"/>
        </w:rPr>
        <w:t xml:space="preserve">Задачи: </w:t>
      </w:r>
    </w:p>
    <w:p w:rsidR="00066B3D" w:rsidRDefault="00A27729" w:rsidP="00066B3D">
      <w:pPr>
        <w:spacing w:after="0" w:line="240" w:lineRule="auto"/>
        <w:ind w:firstLine="567"/>
        <w:jc w:val="both"/>
        <w:rPr>
          <w:rFonts w:ascii="Bookman Old Style" w:hAnsi="Bookman Old Style"/>
          <w:sz w:val="24"/>
          <w:szCs w:val="24"/>
        </w:rPr>
      </w:pPr>
      <w:r w:rsidRPr="00066B3D">
        <w:rPr>
          <w:rFonts w:ascii="Bookman Old Style" w:hAnsi="Bookman Old Style"/>
          <w:sz w:val="24"/>
          <w:szCs w:val="24"/>
        </w:rPr>
        <w:t xml:space="preserve">Формировать у детей представления о целостном образе предмета, учить соотносить образ представления с целостным образом реального предмета, складывать картинку, разрезанную на части. </w:t>
      </w:r>
    </w:p>
    <w:p w:rsidR="00066B3D" w:rsidRDefault="00A27729" w:rsidP="00066B3D">
      <w:pPr>
        <w:spacing w:after="0" w:line="240" w:lineRule="auto"/>
        <w:ind w:firstLine="567"/>
        <w:jc w:val="both"/>
        <w:rPr>
          <w:rFonts w:ascii="Bookman Old Style" w:hAnsi="Bookman Old Style"/>
          <w:sz w:val="24"/>
          <w:szCs w:val="24"/>
        </w:rPr>
      </w:pPr>
      <w:r w:rsidRPr="00066B3D">
        <w:rPr>
          <w:rFonts w:ascii="Bookman Old Style" w:hAnsi="Bookman Old Style"/>
          <w:sz w:val="24"/>
          <w:szCs w:val="24"/>
        </w:rPr>
        <w:t xml:space="preserve">Действовать путём прикладывания. </w:t>
      </w:r>
    </w:p>
    <w:p w:rsidR="00066B3D" w:rsidRDefault="00A27729" w:rsidP="00066B3D">
      <w:pPr>
        <w:spacing w:after="0" w:line="240" w:lineRule="auto"/>
        <w:ind w:firstLine="567"/>
        <w:jc w:val="both"/>
        <w:rPr>
          <w:rFonts w:ascii="Bookman Old Style" w:hAnsi="Bookman Old Style"/>
          <w:sz w:val="24"/>
          <w:szCs w:val="24"/>
        </w:rPr>
      </w:pPr>
      <w:r w:rsidRPr="00066B3D">
        <w:rPr>
          <w:rFonts w:ascii="Bookman Old Style" w:hAnsi="Bookman Old Style"/>
          <w:sz w:val="24"/>
          <w:szCs w:val="24"/>
        </w:rPr>
        <w:t xml:space="preserve">Воспитывать у детей внимание, усидчивость, настойчивость в выполнении поставленной задачи. </w:t>
      </w:r>
    </w:p>
    <w:p w:rsidR="00066B3D" w:rsidRDefault="00066B3D" w:rsidP="00066B3D">
      <w:pPr>
        <w:spacing w:after="0" w:line="240" w:lineRule="auto"/>
        <w:ind w:firstLine="567"/>
        <w:jc w:val="both"/>
        <w:rPr>
          <w:rFonts w:ascii="Bookman Old Style" w:hAnsi="Bookman Old Style"/>
          <w:sz w:val="24"/>
          <w:szCs w:val="24"/>
        </w:rPr>
      </w:pPr>
    </w:p>
    <w:p w:rsidR="00066B3D" w:rsidRDefault="00A27729" w:rsidP="00066B3D">
      <w:pPr>
        <w:spacing w:after="0" w:line="240" w:lineRule="auto"/>
        <w:ind w:firstLine="567"/>
        <w:jc w:val="both"/>
        <w:rPr>
          <w:rFonts w:ascii="Bookman Old Style" w:hAnsi="Bookman Old Style"/>
          <w:sz w:val="24"/>
          <w:szCs w:val="24"/>
        </w:rPr>
      </w:pPr>
      <w:r w:rsidRPr="00066B3D">
        <w:rPr>
          <w:rFonts w:ascii="Bookman Old Style" w:hAnsi="Bookman Old Style"/>
          <w:b/>
          <w:sz w:val="24"/>
          <w:szCs w:val="24"/>
        </w:rPr>
        <w:t>Оборудование.</w:t>
      </w:r>
      <w:r w:rsidRPr="00066B3D">
        <w:rPr>
          <w:rFonts w:ascii="Bookman Old Style" w:hAnsi="Bookman Old Style"/>
          <w:sz w:val="24"/>
          <w:szCs w:val="24"/>
        </w:rPr>
        <w:t xml:space="preserve"> Разрезные картинки из нескольких частей и образец для сравнения </w:t>
      </w:r>
    </w:p>
    <w:p w:rsidR="00066B3D" w:rsidRDefault="00066B3D" w:rsidP="00066B3D">
      <w:pPr>
        <w:spacing w:after="0" w:line="240" w:lineRule="auto"/>
        <w:ind w:firstLine="567"/>
        <w:jc w:val="both"/>
        <w:rPr>
          <w:rFonts w:ascii="Bookman Old Style" w:hAnsi="Bookman Old Style"/>
          <w:sz w:val="24"/>
          <w:szCs w:val="24"/>
        </w:rPr>
      </w:pPr>
    </w:p>
    <w:p w:rsidR="00A27729" w:rsidRPr="00066B3D" w:rsidRDefault="00A27729" w:rsidP="00066B3D">
      <w:pPr>
        <w:spacing w:after="0" w:line="240" w:lineRule="auto"/>
        <w:ind w:firstLine="567"/>
        <w:jc w:val="both"/>
        <w:rPr>
          <w:rFonts w:ascii="Bookman Old Style" w:hAnsi="Bookman Old Style"/>
          <w:sz w:val="24"/>
          <w:szCs w:val="24"/>
        </w:rPr>
      </w:pPr>
      <w:r w:rsidRPr="00066B3D">
        <w:rPr>
          <w:rFonts w:ascii="Bookman Old Style" w:hAnsi="Bookman Old Style"/>
          <w:b/>
          <w:sz w:val="24"/>
          <w:szCs w:val="24"/>
        </w:rPr>
        <w:t>Ход игры:</w:t>
      </w:r>
      <w:r w:rsidRPr="00066B3D">
        <w:rPr>
          <w:rFonts w:ascii="Bookman Old Style" w:hAnsi="Bookman Old Style"/>
          <w:sz w:val="24"/>
          <w:szCs w:val="24"/>
        </w:rPr>
        <w:t xml:space="preserve"> Перед ребенком на столе лежат разрезные картинки с изображением знакомых предметов или героев из сказок. Предлагается сложить картинку из частей так, чтобы получился целый предмет, путём прикладывания в соответствии с образцом. Далее </w:t>
      </w:r>
      <w:r w:rsidR="00066B3D">
        <w:rPr>
          <w:rFonts w:ascii="Bookman Old Style" w:hAnsi="Bookman Old Style"/>
          <w:sz w:val="24"/>
          <w:szCs w:val="24"/>
        </w:rPr>
        <w:t>возможно усложнить</w:t>
      </w:r>
      <w:bookmarkStart w:id="0" w:name="_GoBack"/>
      <w:bookmarkEnd w:id="0"/>
      <w:r w:rsidRPr="00066B3D">
        <w:rPr>
          <w:rFonts w:ascii="Bookman Old Style" w:hAnsi="Bookman Old Style"/>
          <w:sz w:val="24"/>
          <w:szCs w:val="24"/>
        </w:rPr>
        <w:t xml:space="preserve"> задание: собирание картинки по памяти.</w:t>
      </w:r>
    </w:p>
    <w:p w:rsidR="008A0C6D" w:rsidRPr="00066B3D" w:rsidRDefault="008A0C6D" w:rsidP="00066B3D">
      <w:pPr>
        <w:spacing w:after="0" w:line="240" w:lineRule="auto"/>
        <w:ind w:firstLine="567"/>
        <w:jc w:val="both"/>
        <w:rPr>
          <w:rFonts w:ascii="Bookman Old Style" w:hAnsi="Bookman Old Style"/>
          <w:sz w:val="24"/>
          <w:szCs w:val="24"/>
        </w:rPr>
      </w:pPr>
      <w:r w:rsidRPr="00066B3D">
        <w:rPr>
          <w:rFonts w:ascii="Bookman Old Style" w:hAnsi="Bookman Old Style"/>
          <w:sz w:val="24"/>
          <w:szCs w:val="24"/>
        </w:rPr>
        <w:br w:type="page"/>
      </w:r>
    </w:p>
    <w:p w:rsidR="008A0C6D" w:rsidRDefault="008A0C6D">
      <w:pPr>
        <w:rPr>
          <w:noProof/>
          <w:lang w:eastAsia="ru-RU"/>
        </w:rPr>
      </w:pPr>
      <w:r>
        <w:rPr>
          <w:noProof/>
          <w:lang w:eastAsia="ru-RU"/>
        </w:rPr>
        <w:lastRenderedPageBreak/>
        <w:drawing>
          <wp:inline distT="0" distB="0" distL="0" distR="0">
            <wp:extent cx="10250129" cy="6916678"/>
            <wp:effectExtent l="0" t="0" r="0" b="0"/>
            <wp:docPr id="6" name="Рисунок 6" descr="C:\Users\1\Desktop\РАЗРЕЗНЫЕ КАРТИНКИ\2-3 ГОДА\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Desktop\РАЗРЕЗНЫЕ КАРТИНКИ\2-3 ГОДА\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50170" cy="6916706"/>
                    </a:xfrm>
                    <a:prstGeom prst="rect">
                      <a:avLst/>
                    </a:prstGeom>
                    <a:noFill/>
                    <a:ln>
                      <a:noFill/>
                    </a:ln>
                  </pic:spPr>
                </pic:pic>
              </a:graphicData>
            </a:graphic>
          </wp:inline>
        </w:drawing>
      </w:r>
      <w:r>
        <w:rPr>
          <w:noProof/>
          <w:lang w:eastAsia="ru-RU"/>
        </w:rPr>
        <w:lastRenderedPageBreak/>
        <w:drawing>
          <wp:inline distT="0" distB="0" distL="0" distR="0">
            <wp:extent cx="10250129" cy="6946174"/>
            <wp:effectExtent l="0" t="0" r="0" b="7620"/>
            <wp:docPr id="5" name="Рисунок 5" descr="C:\Users\1\Desktop\РАЗРЕЗНЫЕ КАРТИНКИ\2-3 ГОДА\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Desktop\РАЗРЕЗНЫЕ КАРТИНКИ\2-3 ГОДА\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50170" cy="6946202"/>
                    </a:xfrm>
                    <a:prstGeom prst="rect">
                      <a:avLst/>
                    </a:prstGeom>
                    <a:noFill/>
                    <a:ln>
                      <a:noFill/>
                    </a:ln>
                  </pic:spPr>
                </pic:pic>
              </a:graphicData>
            </a:graphic>
          </wp:inline>
        </w:drawing>
      </w:r>
    </w:p>
    <w:p w:rsidR="009C28F5" w:rsidRDefault="008A0C6D">
      <w:r>
        <w:rPr>
          <w:noProof/>
          <w:lang w:eastAsia="ru-RU"/>
        </w:rPr>
        <w:lastRenderedPageBreak/>
        <w:drawing>
          <wp:inline distT="0" distB="0" distL="0" distR="0">
            <wp:extent cx="10250129" cy="6857684"/>
            <wp:effectExtent l="0" t="0" r="0" b="635"/>
            <wp:docPr id="4" name="Рисунок 4" descr="C:\Users\1\Desktop\РАЗРЕЗНЫЕ КАРТИНКИ\2-3 ГОДА\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Desktop\РАЗРЕЗНЫЕ КАРТИНКИ\2-3 ГОДА\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50170" cy="6857711"/>
                    </a:xfrm>
                    <a:prstGeom prst="rect">
                      <a:avLst/>
                    </a:prstGeom>
                    <a:noFill/>
                    <a:ln>
                      <a:noFill/>
                    </a:ln>
                  </pic:spPr>
                </pic:pic>
              </a:graphicData>
            </a:graphic>
          </wp:inline>
        </w:drawing>
      </w:r>
    </w:p>
    <w:p w:rsidR="008A0C6D" w:rsidRDefault="008A0C6D" w:rsidP="008A0C6D">
      <w:pPr>
        <w:jc w:val="center"/>
      </w:pPr>
      <w:r>
        <w:rPr>
          <w:noProof/>
          <w:lang w:eastAsia="ru-RU"/>
        </w:rPr>
        <w:lastRenderedPageBreak/>
        <w:drawing>
          <wp:inline distT="0" distB="0" distL="0" distR="0">
            <wp:extent cx="9053170" cy="6209071"/>
            <wp:effectExtent l="0" t="0" r="0" b="1270"/>
            <wp:docPr id="13" name="Рисунок 13" descr="C:\Users\1\Desktop\РАЗРЕЗНЫЕ КАРТИНКИ\3-4\razreznyekartinkimalisham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1\Desktop\РАЗРЕЗНЫЕ КАРТИНКИ\3-4\razreznyekartinkimalisham9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53126" cy="6209041"/>
                    </a:xfrm>
                    <a:prstGeom prst="rect">
                      <a:avLst/>
                    </a:prstGeom>
                    <a:noFill/>
                    <a:ln>
                      <a:noFill/>
                    </a:ln>
                  </pic:spPr>
                </pic:pic>
              </a:graphicData>
            </a:graphic>
          </wp:inline>
        </w:drawing>
      </w:r>
      <w:r>
        <w:rPr>
          <w:noProof/>
          <w:lang w:eastAsia="ru-RU"/>
        </w:rPr>
        <w:lastRenderedPageBreak/>
        <w:drawing>
          <wp:inline distT="0" distB="0" distL="0" distR="0">
            <wp:extent cx="9160691" cy="6282813"/>
            <wp:effectExtent l="0" t="0" r="2540" b="3810"/>
            <wp:docPr id="12" name="Рисунок 12" descr="C:\Users\1\Desktop\РАЗРЕЗНЫЕ КАРТИНКИ\3-4\razreznyekartinkimalisham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1\Desktop\РАЗРЕЗНЫЕ КАРТИНКИ\3-4\razreznyekartinkimalisham8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60646" cy="6282782"/>
                    </a:xfrm>
                    <a:prstGeom prst="rect">
                      <a:avLst/>
                    </a:prstGeom>
                    <a:noFill/>
                    <a:ln>
                      <a:noFill/>
                    </a:ln>
                  </pic:spPr>
                </pic:pic>
              </a:graphicData>
            </a:graphic>
          </wp:inline>
        </w:drawing>
      </w:r>
      <w:r>
        <w:rPr>
          <w:noProof/>
          <w:lang w:eastAsia="ru-RU"/>
        </w:rPr>
        <w:lastRenderedPageBreak/>
        <w:drawing>
          <wp:inline distT="0" distB="0" distL="0" distR="0">
            <wp:extent cx="9096178" cy="6238568"/>
            <wp:effectExtent l="0" t="0" r="0" b="0"/>
            <wp:docPr id="11" name="Рисунок 11" descr="C:\Users\1\Desktop\РАЗРЕЗНЫЕ КАРТИНКИ\3-4\razreznyekartinkimalisham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1\Desktop\РАЗРЕЗНЫЕ КАРТИНКИ\3-4\razreznyekartinkimalisham7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96178" cy="6238568"/>
                    </a:xfrm>
                    <a:prstGeom prst="rect">
                      <a:avLst/>
                    </a:prstGeom>
                    <a:noFill/>
                    <a:ln>
                      <a:noFill/>
                    </a:ln>
                  </pic:spPr>
                </pic:pic>
              </a:graphicData>
            </a:graphic>
          </wp:inline>
        </w:drawing>
      </w:r>
      <w:r>
        <w:rPr>
          <w:noProof/>
          <w:lang w:eastAsia="ru-RU"/>
        </w:rPr>
        <w:lastRenderedPageBreak/>
        <w:drawing>
          <wp:inline distT="0" distB="0" distL="0" distR="0">
            <wp:extent cx="9569267" cy="6563033"/>
            <wp:effectExtent l="0" t="0" r="0" b="0"/>
            <wp:docPr id="10" name="Рисунок 10" descr="C:\Users\1\Desktop\РАЗРЕЗНЫЕ КАРТИНКИ\3-4\razreznyekartinkimalisham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1\Desktop\РАЗРЕЗНЫЕ КАРТИНКИ\3-4\razreznyekartinkimalisham6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69531" cy="6563214"/>
                    </a:xfrm>
                    <a:prstGeom prst="rect">
                      <a:avLst/>
                    </a:prstGeom>
                    <a:noFill/>
                    <a:ln>
                      <a:noFill/>
                    </a:ln>
                  </pic:spPr>
                </pic:pic>
              </a:graphicData>
            </a:graphic>
          </wp:inline>
        </w:drawing>
      </w:r>
      <w:r>
        <w:rPr>
          <w:noProof/>
          <w:lang w:eastAsia="ru-RU"/>
        </w:rPr>
        <w:lastRenderedPageBreak/>
        <w:drawing>
          <wp:inline distT="0" distB="0" distL="0" distR="0">
            <wp:extent cx="8730611" cy="5987845"/>
            <wp:effectExtent l="0" t="0" r="0" b="0"/>
            <wp:docPr id="9" name="Рисунок 9" descr="C:\Users\1\Desktop\РАЗРЕЗНЫЕ КАРТИНКИ\3-4\razreznyekartinkimalisham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1\Desktop\РАЗРЕЗНЫЕ КАРТИНКИ\3-4\razreznyekartinkimalisham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30611" cy="5987845"/>
                    </a:xfrm>
                    <a:prstGeom prst="rect">
                      <a:avLst/>
                    </a:prstGeom>
                    <a:noFill/>
                    <a:ln>
                      <a:noFill/>
                    </a:ln>
                  </pic:spPr>
                </pic:pic>
              </a:graphicData>
            </a:graphic>
          </wp:inline>
        </w:drawing>
      </w:r>
      <w:r>
        <w:rPr>
          <w:noProof/>
          <w:lang w:eastAsia="ru-RU"/>
        </w:rPr>
        <w:lastRenderedPageBreak/>
        <w:drawing>
          <wp:inline distT="0" distB="0" distL="0" distR="0">
            <wp:extent cx="8908026" cy="6109524"/>
            <wp:effectExtent l="0" t="0" r="7620" b="5715"/>
            <wp:docPr id="8" name="Рисунок 8" descr="C:\Users\1\Desktop\РАЗРЕЗНЫЕ КАРТИНКИ\3-4\razreznyekartinkimalisha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1\Desktop\РАЗРЕЗНЫЕ КАРТИНКИ\3-4\razreznyekartinkimalisham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13138" cy="6113030"/>
                    </a:xfrm>
                    <a:prstGeom prst="rect">
                      <a:avLst/>
                    </a:prstGeom>
                    <a:noFill/>
                    <a:ln>
                      <a:noFill/>
                    </a:ln>
                  </pic:spPr>
                </pic:pic>
              </a:graphicData>
            </a:graphic>
          </wp:inline>
        </w:drawing>
      </w:r>
      <w:r>
        <w:rPr>
          <w:noProof/>
          <w:lang w:eastAsia="ru-RU"/>
        </w:rPr>
        <w:lastRenderedPageBreak/>
        <w:drawing>
          <wp:inline distT="0" distB="0" distL="0" distR="0">
            <wp:extent cx="9246707" cy="6341807"/>
            <wp:effectExtent l="0" t="0" r="0" b="1905"/>
            <wp:docPr id="7" name="Рисунок 7" descr="C:\Users\1\Desktop\РАЗРЕЗНЫЕ КАРТИНКИ\3-4\razreznyekartinkimalisham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1\Desktop\РАЗРЕЗНЫЕ КАРТИНКИ\3-4\razreznyekartinkimalisham11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256737" cy="6348686"/>
                    </a:xfrm>
                    <a:prstGeom prst="rect">
                      <a:avLst/>
                    </a:prstGeom>
                    <a:noFill/>
                    <a:ln>
                      <a:noFill/>
                    </a:ln>
                  </pic:spPr>
                </pic:pic>
              </a:graphicData>
            </a:graphic>
          </wp:inline>
        </w:drawing>
      </w:r>
    </w:p>
    <w:p w:rsidR="008A0C6D" w:rsidRDefault="008A0C6D" w:rsidP="008A0C6D">
      <w:pPr>
        <w:jc w:val="center"/>
      </w:pPr>
    </w:p>
    <w:p w:rsidR="008A0C6D" w:rsidRDefault="008A0C6D" w:rsidP="008A0C6D">
      <w:pPr>
        <w:jc w:val="center"/>
      </w:pPr>
      <w:r>
        <w:rPr>
          <w:noProof/>
          <w:lang w:eastAsia="ru-RU"/>
        </w:rPr>
        <w:lastRenderedPageBreak/>
        <w:drawing>
          <wp:inline distT="0" distB="0" distL="0" distR="0">
            <wp:extent cx="8671366" cy="6504039"/>
            <wp:effectExtent l="0" t="0" r="0" b="0"/>
            <wp:docPr id="19" name="Рисунок 19" descr="C:\Users\1\Desktop\РАЗРЕЗНЫЕ КАРТИНКИ\4-5\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1\Desktop\РАЗРЕЗНЫЕ КАРТИНКИ\4-5\1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671851" cy="6504403"/>
                    </a:xfrm>
                    <a:prstGeom prst="rect">
                      <a:avLst/>
                    </a:prstGeom>
                    <a:noFill/>
                    <a:ln>
                      <a:noFill/>
                    </a:ln>
                  </pic:spPr>
                </pic:pic>
              </a:graphicData>
            </a:graphic>
          </wp:inline>
        </w:drawing>
      </w:r>
      <w:r>
        <w:rPr>
          <w:noProof/>
          <w:lang w:eastAsia="ru-RU"/>
        </w:rPr>
        <w:lastRenderedPageBreak/>
        <w:drawing>
          <wp:inline distT="0" distB="0" distL="0" distR="0">
            <wp:extent cx="8750021" cy="6563033"/>
            <wp:effectExtent l="0" t="0" r="0" b="9525"/>
            <wp:docPr id="18" name="Рисунок 18" descr="C:\Users\1\Desktop\РАЗРЕЗНЫЕ КАРТИНКИ\4-5\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1\Desktop\РАЗРЕЗНЫЕ КАРТИНКИ\4-5\13.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750510" cy="6563400"/>
                    </a:xfrm>
                    <a:prstGeom prst="rect">
                      <a:avLst/>
                    </a:prstGeom>
                    <a:noFill/>
                    <a:ln>
                      <a:noFill/>
                    </a:ln>
                  </pic:spPr>
                </pic:pic>
              </a:graphicData>
            </a:graphic>
          </wp:inline>
        </w:drawing>
      </w:r>
      <w:r>
        <w:rPr>
          <w:noProof/>
          <w:lang w:eastAsia="ru-RU"/>
        </w:rPr>
        <w:lastRenderedPageBreak/>
        <w:drawing>
          <wp:inline distT="0" distB="0" distL="0" distR="0">
            <wp:extent cx="8691030" cy="6518787"/>
            <wp:effectExtent l="0" t="0" r="0" b="0"/>
            <wp:docPr id="17" name="Рисунок 17" descr="C:\Users\1\Desktop\РАЗРЕЗНЫЕ КАРТИНКИ\4-5\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1\Desktop\РАЗРЕЗНЫЕ КАРТИНКИ\4-5\1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691030" cy="6518787"/>
                    </a:xfrm>
                    <a:prstGeom prst="rect">
                      <a:avLst/>
                    </a:prstGeom>
                    <a:noFill/>
                    <a:ln>
                      <a:noFill/>
                    </a:ln>
                  </pic:spPr>
                </pic:pic>
              </a:graphicData>
            </a:graphic>
          </wp:inline>
        </w:drawing>
      </w:r>
      <w:r>
        <w:rPr>
          <w:noProof/>
          <w:lang w:eastAsia="ru-RU"/>
        </w:rPr>
        <w:lastRenderedPageBreak/>
        <w:drawing>
          <wp:inline distT="0" distB="0" distL="0" distR="0">
            <wp:extent cx="8474739" cy="6356555"/>
            <wp:effectExtent l="0" t="0" r="2540" b="6350"/>
            <wp:docPr id="14" name="Рисунок 14" descr="C:\Users\1\Desktop\РАЗРЕЗНЫЕ КАРТИНКИ\4-5\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1\Desktop\РАЗРЕЗНЫЕ КАРТИНКИ\4-5\15.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475212" cy="6356910"/>
                    </a:xfrm>
                    <a:prstGeom prst="rect">
                      <a:avLst/>
                    </a:prstGeom>
                    <a:noFill/>
                    <a:ln>
                      <a:noFill/>
                    </a:ln>
                  </pic:spPr>
                </pic:pic>
              </a:graphicData>
            </a:graphic>
          </wp:inline>
        </w:drawing>
      </w:r>
    </w:p>
    <w:p w:rsidR="008A0C6D" w:rsidRDefault="008A0C6D" w:rsidP="008A0C6D">
      <w:pPr>
        <w:jc w:val="center"/>
      </w:pPr>
    </w:p>
    <w:p w:rsidR="008A0C6D" w:rsidRDefault="008A0C6D" w:rsidP="008A0C6D">
      <w:pPr>
        <w:jc w:val="center"/>
      </w:pPr>
      <w:r>
        <w:rPr>
          <w:noProof/>
          <w:lang w:eastAsia="ru-RU"/>
        </w:rPr>
        <w:lastRenderedPageBreak/>
        <w:drawing>
          <wp:inline distT="0" distB="0" distL="0" distR="0">
            <wp:extent cx="8494400" cy="6371304"/>
            <wp:effectExtent l="0" t="0" r="1905" b="0"/>
            <wp:docPr id="21" name="Рисунок 21" descr="C:\Users\1\Desktop\РАЗРЕЗНЫЕ КАРТИНКИ\4-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1\Desktop\РАЗРЕЗНЫЕ КАРТИНКИ\4-5\7.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499361" cy="6375025"/>
                    </a:xfrm>
                    <a:prstGeom prst="rect">
                      <a:avLst/>
                    </a:prstGeom>
                    <a:noFill/>
                    <a:ln>
                      <a:noFill/>
                    </a:ln>
                  </pic:spPr>
                </pic:pic>
              </a:graphicData>
            </a:graphic>
          </wp:inline>
        </w:drawing>
      </w:r>
      <w:r>
        <w:rPr>
          <w:noProof/>
          <w:lang w:eastAsia="ru-RU"/>
        </w:rPr>
        <w:lastRenderedPageBreak/>
        <w:drawing>
          <wp:inline distT="0" distB="0" distL="0" distR="0">
            <wp:extent cx="8730356" cy="6548284"/>
            <wp:effectExtent l="0" t="0" r="0" b="5080"/>
            <wp:docPr id="20" name="Рисунок 20" descr="C:\Users\1\Desktop\РАЗРЕЗНЫЕ КАРТИНКИ\4-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1\Desktop\РАЗРЕЗНЫЕ КАРТИНКИ\4-5\9.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735873" cy="6552422"/>
                    </a:xfrm>
                    <a:prstGeom prst="rect">
                      <a:avLst/>
                    </a:prstGeom>
                    <a:noFill/>
                    <a:ln>
                      <a:noFill/>
                    </a:ln>
                  </pic:spPr>
                </pic:pic>
              </a:graphicData>
            </a:graphic>
          </wp:inline>
        </w:drawing>
      </w:r>
    </w:p>
    <w:sectPr w:rsidR="008A0C6D" w:rsidSect="008A0C6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DB9"/>
    <w:rsid w:val="00066B3D"/>
    <w:rsid w:val="008A0C6D"/>
    <w:rsid w:val="009C28F5"/>
    <w:rsid w:val="009F4DB9"/>
    <w:rsid w:val="00A277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0C6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0C6D"/>
    <w:rPr>
      <w:rFonts w:ascii="Tahoma" w:hAnsi="Tahoma" w:cs="Tahoma"/>
      <w:sz w:val="16"/>
      <w:szCs w:val="16"/>
    </w:rPr>
  </w:style>
  <w:style w:type="character" w:styleId="a5">
    <w:name w:val="Hyperlink"/>
    <w:basedOn w:val="a0"/>
    <w:uiPriority w:val="99"/>
    <w:semiHidden/>
    <w:unhideWhenUsed/>
    <w:rsid w:val="00A2772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0C6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0C6D"/>
    <w:rPr>
      <w:rFonts w:ascii="Tahoma" w:hAnsi="Tahoma" w:cs="Tahoma"/>
      <w:sz w:val="16"/>
      <w:szCs w:val="16"/>
    </w:rPr>
  </w:style>
  <w:style w:type="character" w:styleId="a5">
    <w:name w:val="Hyperlink"/>
    <w:basedOn w:val="a0"/>
    <w:uiPriority w:val="99"/>
    <w:semiHidden/>
    <w:unhideWhenUsed/>
    <w:rsid w:val="00A277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microsoft.com/office/2007/relationships/stylesWithEffects" Target="stylesWithEffect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17</Pages>
  <Words>250</Words>
  <Characters>1425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2020-12-07T08:51:00Z</dcterms:created>
  <dcterms:modified xsi:type="dcterms:W3CDTF">2020-12-07T09:27:00Z</dcterms:modified>
</cp:coreProperties>
</file>