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A5" w:rsidRPr="005E4CA5" w:rsidRDefault="005E4CA5" w:rsidP="005E4CA5">
      <w:pPr>
        <w:pStyle w:val="a3"/>
        <w:rPr>
          <w:b/>
          <w:color w:val="FF0000"/>
          <w:sz w:val="32"/>
          <w:szCs w:val="28"/>
        </w:rPr>
      </w:pPr>
    </w:p>
    <w:p w:rsidR="005E4CA5" w:rsidRPr="005E4CA5" w:rsidRDefault="005E4CA5" w:rsidP="005E4CA5">
      <w:pPr>
        <w:pStyle w:val="a3"/>
        <w:ind w:left="-426"/>
        <w:jc w:val="center"/>
        <w:rPr>
          <w:b/>
          <w:color w:val="FF0000"/>
          <w:sz w:val="36"/>
          <w:szCs w:val="28"/>
        </w:rPr>
      </w:pPr>
      <w:r w:rsidRPr="005E4CA5">
        <w:rPr>
          <w:b/>
          <w:color w:val="FF0000"/>
          <w:sz w:val="36"/>
          <w:szCs w:val="28"/>
        </w:rPr>
        <w:t>Консультация для педагогов:</w:t>
      </w:r>
    </w:p>
    <w:p w:rsidR="00B623A6" w:rsidRPr="005E4CA5" w:rsidRDefault="005E4CA5" w:rsidP="00B623A6">
      <w:pPr>
        <w:pStyle w:val="a3"/>
        <w:jc w:val="center"/>
        <w:rPr>
          <w:b/>
          <w:color w:val="FF0000"/>
          <w:sz w:val="36"/>
          <w:szCs w:val="28"/>
        </w:rPr>
      </w:pPr>
      <w:r w:rsidRPr="005E4CA5">
        <w:rPr>
          <w:b/>
          <w:color w:val="FF0000"/>
          <w:sz w:val="36"/>
          <w:szCs w:val="28"/>
        </w:rPr>
        <w:t>«</w:t>
      </w:r>
      <w:r w:rsidR="00B623A6" w:rsidRPr="005E4CA5">
        <w:rPr>
          <w:b/>
          <w:color w:val="FF0000"/>
          <w:sz w:val="36"/>
          <w:szCs w:val="28"/>
        </w:rPr>
        <w:t>Игры и упражнения для развития слогового анализа</w:t>
      </w:r>
      <w:r w:rsidRPr="005E4CA5">
        <w:rPr>
          <w:b/>
          <w:color w:val="FF0000"/>
          <w:sz w:val="36"/>
          <w:szCs w:val="28"/>
        </w:rPr>
        <w:t>»</w:t>
      </w:r>
      <w:r w:rsidR="00B623A6" w:rsidRPr="005E4CA5">
        <w:rPr>
          <w:b/>
          <w:color w:val="FF0000"/>
          <w:sz w:val="36"/>
          <w:szCs w:val="28"/>
        </w:rPr>
        <w:t>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Слоговый анализ – важный этап ознакомления ребенка со звуковой стороной слова. Слог выступает в качестве единицы чтения и письма. Чтобы правильно передать на письме звуковой состав слова (без пропусков и перестановки букв), прежде всего надо разделить слово на слоги. </w:t>
      </w:r>
    </w:p>
    <w:p w:rsidR="00B623A6" w:rsidRPr="00B623A6" w:rsidRDefault="005E4CA5" w:rsidP="00B623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23A6" w:rsidRPr="00B623A6">
        <w:rPr>
          <w:sz w:val="28"/>
          <w:szCs w:val="28"/>
        </w:rPr>
        <w:t>Некоторые авторы считают, что умение произнести слово по слогам является врожденным, так как произнесение опирается на слитную артикуляцию согласного и следующего за ним гласного звука (открытый слог) или произнесение гласного и следующего за ним согласного (закрытый слог). Опираясь на это умение, взрослые предлагают произнести слово не слитно, а по частям. Практически всем детям удается безошибочно выполнить данное задание.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Но часто данный вид работы вызывает у детей трудности. Поэтому работу по формированию слогового анализа, а также синтеза и представлений необходимо включать в занятия по обучению грамоте.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Первоначальное представление о том, что слово состоит из слогов, дети получают, слушая образец </w:t>
      </w:r>
      <w:proofErr w:type="spellStart"/>
      <w:r w:rsidRPr="00B623A6">
        <w:rPr>
          <w:sz w:val="28"/>
          <w:szCs w:val="28"/>
        </w:rPr>
        <w:t>послогового</w:t>
      </w:r>
      <w:proofErr w:type="spellEnd"/>
      <w:r w:rsidRPr="00B623A6">
        <w:rPr>
          <w:sz w:val="28"/>
          <w:szCs w:val="28"/>
        </w:rPr>
        <w:t xml:space="preserve"> произнесения слова воспитателем. Но очень полезно перед тем, как давать образец, поставить перед ними задачу такого произнесения, т. е. спросить, можно ли произнести слово по частям. Этот термин — «часть» — на первых занятиях используется вместо термина «слог», так как дети в начале обучения обычно смешивают слог и слово. (Позже, когда они научатся проводить элементарный слоговой анализ слова, следует начать использовать термин «слог», пояснив его: часть слова называется «слог», потому что слово состоит из слогов, сложено из них).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B623A6">
        <w:rPr>
          <w:sz w:val="28"/>
          <w:szCs w:val="28"/>
        </w:rPr>
        <w:t xml:space="preserve"> говорит: «Вы уже знаете, что предложение состоит из слов. Лена, скажи какое-нибудь предложение из трех слов. </w:t>
      </w:r>
      <w:r w:rsidRPr="00B623A6">
        <w:rPr>
          <w:i/>
          <w:iCs/>
          <w:sz w:val="28"/>
          <w:szCs w:val="28"/>
        </w:rPr>
        <w:t xml:space="preserve">(Дети весело поют)... </w:t>
      </w:r>
      <w:r w:rsidRPr="00B623A6">
        <w:rPr>
          <w:sz w:val="28"/>
          <w:szCs w:val="28"/>
        </w:rPr>
        <w:lastRenderedPageBreak/>
        <w:t>Правильно. А теперь ты, Саша, скажи это предложение не сразу, а отделяя одно слово от другого, чтобы каждое из них хорошо слышалось.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Теперь послушаем, как звучит первое слово нашего предложения: </w:t>
      </w:r>
      <w:r w:rsidRPr="00B623A6">
        <w:rPr>
          <w:i/>
          <w:iCs/>
          <w:sz w:val="28"/>
          <w:szCs w:val="28"/>
        </w:rPr>
        <w:t xml:space="preserve">дети. </w:t>
      </w:r>
      <w:r w:rsidRPr="00B623A6">
        <w:rPr>
          <w:sz w:val="28"/>
          <w:szCs w:val="28"/>
        </w:rPr>
        <w:t>А можно ли его произнести не сразу, а по частям?»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Задавая такой вопрос, педагог активизирует внимание детей, ставит перед ними задачу произнести слово не так, как оно обычно произносится. Это значительно облегчает понимание слогового строения слова. Дети более осознанно воспринимают </w:t>
      </w:r>
      <w:proofErr w:type="spellStart"/>
      <w:r w:rsidRPr="00B623A6">
        <w:rPr>
          <w:sz w:val="28"/>
          <w:szCs w:val="28"/>
        </w:rPr>
        <w:t>послоговое</w:t>
      </w:r>
      <w:proofErr w:type="spellEnd"/>
      <w:r w:rsidRPr="00B623A6">
        <w:rPr>
          <w:sz w:val="28"/>
          <w:szCs w:val="28"/>
        </w:rPr>
        <w:t xml:space="preserve"> произнесение слова воспитателем. Но не нужно торопиться давать такой образец. Пусть сначала они сами попробуют произнести слово по слогам.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С таким заданием дети нередко справляются легко. В случае затруднений </w:t>
      </w:r>
      <w:r>
        <w:rPr>
          <w:sz w:val="28"/>
          <w:szCs w:val="28"/>
        </w:rPr>
        <w:t>педагог</w:t>
      </w:r>
      <w:r w:rsidRPr="00B623A6">
        <w:rPr>
          <w:sz w:val="28"/>
          <w:szCs w:val="28"/>
        </w:rPr>
        <w:t xml:space="preserve"> сам произносит слово по слогам, давая образец, после чего дети произносят по частям называемые им двухсложные слова </w:t>
      </w:r>
      <w:r w:rsidRPr="00B623A6">
        <w:rPr>
          <w:i/>
          <w:iCs/>
          <w:sz w:val="28"/>
          <w:szCs w:val="28"/>
        </w:rPr>
        <w:t xml:space="preserve">(кошка, луна, липа </w:t>
      </w:r>
      <w:r w:rsidRPr="00B623A6">
        <w:rPr>
          <w:sz w:val="28"/>
          <w:szCs w:val="28"/>
        </w:rPr>
        <w:t>и т. п.).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Можно предложить ребенку позвать девочку Машу, которая «заблудилась в лесу»: «</w:t>
      </w:r>
      <w:proofErr w:type="spellStart"/>
      <w:proofErr w:type="gramStart"/>
      <w:r w:rsidRPr="00B623A6">
        <w:rPr>
          <w:sz w:val="28"/>
          <w:szCs w:val="28"/>
        </w:rPr>
        <w:t>Ма-ша</w:t>
      </w:r>
      <w:proofErr w:type="spellEnd"/>
      <w:proofErr w:type="gramEnd"/>
      <w:r w:rsidRPr="00B623A6">
        <w:rPr>
          <w:sz w:val="28"/>
          <w:szCs w:val="28"/>
        </w:rPr>
        <w:t xml:space="preserve">!» Обратить внимание, что слово делится на две части. Назвать отдельно первую часть слова, затем вторую. Предложить ребенку «позвать» других детей: </w:t>
      </w:r>
      <w:proofErr w:type="spellStart"/>
      <w:proofErr w:type="gramStart"/>
      <w:r w:rsidRPr="00B623A6">
        <w:rPr>
          <w:sz w:val="28"/>
          <w:szCs w:val="28"/>
        </w:rPr>
        <w:t>Ди-ма</w:t>
      </w:r>
      <w:proofErr w:type="spellEnd"/>
      <w:proofErr w:type="gramEnd"/>
      <w:r w:rsidRPr="00B623A6">
        <w:rPr>
          <w:sz w:val="28"/>
          <w:szCs w:val="28"/>
        </w:rPr>
        <w:t>, Ка-</w:t>
      </w:r>
      <w:proofErr w:type="spellStart"/>
      <w:r w:rsidRPr="00B623A6">
        <w:rPr>
          <w:sz w:val="28"/>
          <w:szCs w:val="28"/>
        </w:rPr>
        <w:t>тя</w:t>
      </w:r>
      <w:proofErr w:type="spellEnd"/>
      <w:r w:rsidRPr="00B623A6">
        <w:rPr>
          <w:sz w:val="28"/>
          <w:szCs w:val="28"/>
        </w:rPr>
        <w:t xml:space="preserve">, </w:t>
      </w:r>
      <w:proofErr w:type="spellStart"/>
      <w:r w:rsidRPr="00B623A6">
        <w:rPr>
          <w:sz w:val="28"/>
          <w:szCs w:val="28"/>
        </w:rPr>
        <w:t>Са-ша</w:t>
      </w:r>
      <w:proofErr w:type="spellEnd"/>
      <w:r w:rsidRPr="00B623A6">
        <w:rPr>
          <w:sz w:val="28"/>
          <w:szCs w:val="28"/>
        </w:rPr>
        <w:t>, Да-</w:t>
      </w:r>
      <w:proofErr w:type="spellStart"/>
      <w:r w:rsidRPr="00B623A6">
        <w:rPr>
          <w:sz w:val="28"/>
          <w:szCs w:val="28"/>
        </w:rPr>
        <w:t>ша</w:t>
      </w:r>
      <w:proofErr w:type="spellEnd"/>
      <w:r w:rsidRPr="00B623A6">
        <w:rPr>
          <w:sz w:val="28"/>
          <w:szCs w:val="28"/>
        </w:rPr>
        <w:t>, Во-</w:t>
      </w:r>
      <w:proofErr w:type="spellStart"/>
      <w:r w:rsidRPr="00B623A6">
        <w:rPr>
          <w:sz w:val="28"/>
          <w:szCs w:val="28"/>
        </w:rPr>
        <w:t>ва</w:t>
      </w:r>
      <w:proofErr w:type="spellEnd"/>
      <w:r w:rsidRPr="00B623A6">
        <w:rPr>
          <w:sz w:val="28"/>
          <w:szCs w:val="28"/>
        </w:rPr>
        <w:t xml:space="preserve">. Затем можно предложить ребенку поискать среди домашних предметов слова из двух частей: ваза, мыло, часы и другие.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Обучение анализу слогового состава слова осуществляется на двухсложных и трехсложных словах. Однако необходимо познакомить детей и с односложными словами. Естественно, с них нельзя начинать, так как в этом случае невозможно сразу же использовать термин «часть». Ведь термин «часть» в начале обучения вводится для обозначения именно части слова, состоящего из нескольких слогов. Только тогда, когда дети усвоят термин «часть», можно включать в список слов, используемых для анализа, также односложные слова </w:t>
      </w:r>
      <w:r w:rsidRPr="00B623A6">
        <w:rPr>
          <w:i/>
          <w:iCs/>
          <w:sz w:val="28"/>
          <w:szCs w:val="28"/>
        </w:rPr>
        <w:t xml:space="preserve">(шар, мак, мяч, жук, рак </w:t>
      </w:r>
      <w:r w:rsidRPr="00B623A6">
        <w:rPr>
          <w:sz w:val="28"/>
          <w:szCs w:val="28"/>
        </w:rPr>
        <w:t>и т. п.).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Ребенок 6 лет должен знать, что слово делится на слоги, что количество их разное и расположены они в определенной последовательности. Также он </w:t>
      </w:r>
      <w:r w:rsidRPr="00B623A6">
        <w:rPr>
          <w:sz w:val="28"/>
          <w:szCs w:val="28"/>
        </w:rPr>
        <w:lastRenderedPageBreak/>
        <w:t xml:space="preserve">должен понимать, что один из них произносится немного более протяжно и громко – это ударный слог.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Вычленение ударного слога - необходимый этап в работе по обучению детей старшего дошкольного возраста. Умение слышать ударный слог необходимо при обучении чтению и письму, а также для правописания безударных гласных. </w:t>
      </w:r>
      <w:proofErr w:type="spellStart"/>
      <w:r w:rsidRPr="00B623A6">
        <w:rPr>
          <w:sz w:val="28"/>
          <w:szCs w:val="28"/>
        </w:rPr>
        <w:t>Слышание</w:t>
      </w:r>
      <w:proofErr w:type="spellEnd"/>
      <w:r w:rsidRPr="00B623A6">
        <w:rPr>
          <w:sz w:val="28"/>
          <w:szCs w:val="28"/>
        </w:rPr>
        <w:t xml:space="preserve"> ударного слога необходимо детям и для правильного понимания тех слов, которые различаются только ударением (</w:t>
      </w:r>
      <w:proofErr w:type="spellStart"/>
      <w:r w:rsidRPr="00B623A6">
        <w:rPr>
          <w:sz w:val="28"/>
          <w:szCs w:val="28"/>
        </w:rPr>
        <w:t>замо́к</w:t>
      </w:r>
      <w:proofErr w:type="spellEnd"/>
      <w:r w:rsidRPr="00B623A6">
        <w:rPr>
          <w:sz w:val="28"/>
          <w:szCs w:val="28"/>
        </w:rPr>
        <w:t xml:space="preserve"> – </w:t>
      </w:r>
      <w:proofErr w:type="spellStart"/>
      <w:r w:rsidRPr="00B623A6">
        <w:rPr>
          <w:sz w:val="28"/>
          <w:szCs w:val="28"/>
        </w:rPr>
        <w:t>за́мок</w:t>
      </w:r>
      <w:proofErr w:type="spellEnd"/>
      <w:r w:rsidRPr="00B623A6">
        <w:rPr>
          <w:sz w:val="28"/>
          <w:szCs w:val="28"/>
        </w:rPr>
        <w:t xml:space="preserve">, </w:t>
      </w:r>
      <w:proofErr w:type="spellStart"/>
      <w:r w:rsidRPr="00B623A6">
        <w:rPr>
          <w:sz w:val="28"/>
          <w:szCs w:val="28"/>
        </w:rPr>
        <w:t>хлопо́к</w:t>
      </w:r>
      <w:proofErr w:type="spellEnd"/>
      <w:r w:rsidRPr="00B623A6">
        <w:rPr>
          <w:sz w:val="28"/>
          <w:szCs w:val="28"/>
        </w:rPr>
        <w:t xml:space="preserve"> – </w:t>
      </w:r>
      <w:proofErr w:type="spellStart"/>
      <w:r w:rsidRPr="00B623A6">
        <w:rPr>
          <w:sz w:val="28"/>
          <w:szCs w:val="28"/>
        </w:rPr>
        <w:t>хло́пок</w:t>
      </w:r>
      <w:proofErr w:type="spellEnd"/>
      <w:r w:rsidRPr="00B623A6">
        <w:rPr>
          <w:sz w:val="28"/>
          <w:szCs w:val="28"/>
        </w:rPr>
        <w:t xml:space="preserve">, полки́ – </w:t>
      </w:r>
      <w:proofErr w:type="spellStart"/>
      <w:r w:rsidRPr="00B623A6">
        <w:rPr>
          <w:sz w:val="28"/>
          <w:szCs w:val="28"/>
        </w:rPr>
        <w:t>по́лки</w:t>
      </w:r>
      <w:proofErr w:type="spellEnd"/>
      <w:r w:rsidRPr="00B623A6">
        <w:rPr>
          <w:sz w:val="28"/>
          <w:szCs w:val="28"/>
        </w:rPr>
        <w:t xml:space="preserve"> и т.д.)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B623A6">
        <w:rPr>
          <w:sz w:val="28"/>
          <w:szCs w:val="28"/>
        </w:rPr>
        <w:t xml:space="preserve"> обращает внимание ребенка на то, что слоги в слове звучат по-разному: один из слогов обязательно произносится более </w:t>
      </w:r>
      <w:proofErr w:type="spellStart"/>
      <w:r w:rsidRPr="00B623A6">
        <w:rPr>
          <w:sz w:val="28"/>
          <w:szCs w:val="28"/>
        </w:rPr>
        <w:t>протяжно.Воспитатель</w:t>
      </w:r>
      <w:proofErr w:type="spellEnd"/>
      <w:r w:rsidRPr="00B623A6">
        <w:rPr>
          <w:sz w:val="28"/>
          <w:szCs w:val="28"/>
        </w:rPr>
        <w:t xml:space="preserve"> умышленно усиливает голосом первый слог: </w:t>
      </w:r>
      <w:proofErr w:type="spellStart"/>
      <w:r w:rsidRPr="00B623A6">
        <w:rPr>
          <w:sz w:val="28"/>
          <w:szCs w:val="28"/>
        </w:rPr>
        <w:t>ры</w:t>
      </w:r>
      <w:proofErr w:type="spellEnd"/>
      <w:r w:rsidRPr="00B623A6">
        <w:rPr>
          <w:sz w:val="28"/>
          <w:szCs w:val="28"/>
        </w:rPr>
        <w:t xml:space="preserve">́-ба, </w:t>
      </w:r>
      <w:proofErr w:type="spellStart"/>
      <w:r w:rsidRPr="00B623A6">
        <w:rPr>
          <w:sz w:val="28"/>
          <w:szCs w:val="28"/>
        </w:rPr>
        <w:t>мо</w:t>
      </w:r>
      <w:proofErr w:type="spellEnd"/>
      <w:r w:rsidRPr="00B623A6">
        <w:rPr>
          <w:sz w:val="28"/>
          <w:szCs w:val="28"/>
        </w:rPr>
        <w:t>́-ре, Да́-</w:t>
      </w:r>
      <w:proofErr w:type="spellStart"/>
      <w:r w:rsidRPr="00B623A6">
        <w:rPr>
          <w:sz w:val="28"/>
          <w:szCs w:val="28"/>
        </w:rPr>
        <w:t>ша</w:t>
      </w:r>
      <w:proofErr w:type="spellEnd"/>
      <w:r w:rsidRPr="00B623A6">
        <w:rPr>
          <w:sz w:val="28"/>
          <w:szCs w:val="28"/>
        </w:rPr>
        <w:t xml:space="preserve">, </w:t>
      </w:r>
      <w:proofErr w:type="spellStart"/>
      <w:r w:rsidRPr="00B623A6">
        <w:rPr>
          <w:sz w:val="28"/>
          <w:szCs w:val="28"/>
        </w:rPr>
        <w:t>Ро</w:t>
      </w:r>
      <w:proofErr w:type="spellEnd"/>
      <w:r w:rsidRPr="00B623A6">
        <w:rPr>
          <w:sz w:val="28"/>
          <w:szCs w:val="28"/>
        </w:rPr>
        <w:t>́-</w:t>
      </w:r>
      <w:proofErr w:type="spellStart"/>
      <w:r w:rsidRPr="00B623A6">
        <w:rPr>
          <w:sz w:val="28"/>
          <w:szCs w:val="28"/>
        </w:rPr>
        <w:t>ма</w:t>
      </w:r>
      <w:proofErr w:type="spellEnd"/>
      <w:r w:rsidRPr="00B623A6">
        <w:rPr>
          <w:sz w:val="28"/>
          <w:szCs w:val="28"/>
        </w:rPr>
        <w:t>, со́-</w:t>
      </w:r>
      <w:proofErr w:type="spellStart"/>
      <w:r w:rsidRPr="00B623A6">
        <w:rPr>
          <w:sz w:val="28"/>
          <w:szCs w:val="28"/>
        </w:rPr>
        <w:t>ки</w:t>
      </w:r>
      <w:proofErr w:type="spellEnd"/>
      <w:r w:rsidRPr="00B623A6">
        <w:rPr>
          <w:sz w:val="28"/>
          <w:szCs w:val="28"/>
        </w:rPr>
        <w:t xml:space="preserve"> и другое. Второй слог произносится более коротко, отрывисто.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Такая же работа проводится со словами, где ударный слог стоит на втором и третьем месте: </w:t>
      </w:r>
      <w:proofErr w:type="spellStart"/>
      <w:r w:rsidRPr="00B623A6">
        <w:rPr>
          <w:sz w:val="28"/>
          <w:szCs w:val="28"/>
        </w:rPr>
        <w:t>зи-ма</w:t>
      </w:r>
      <w:proofErr w:type="spellEnd"/>
      <w:r w:rsidRPr="00B623A6">
        <w:rPr>
          <w:sz w:val="28"/>
          <w:szCs w:val="28"/>
        </w:rPr>
        <w:t xml:space="preserve">́, во-да́, </w:t>
      </w:r>
      <w:proofErr w:type="spellStart"/>
      <w:r w:rsidRPr="00B623A6">
        <w:rPr>
          <w:sz w:val="28"/>
          <w:szCs w:val="28"/>
        </w:rPr>
        <w:t>ру</w:t>
      </w:r>
      <w:proofErr w:type="spellEnd"/>
      <w:r w:rsidRPr="00B623A6">
        <w:rPr>
          <w:sz w:val="28"/>
          <w:szCs w:val="28"/>
        </w:rPr>
        <w:t xml:space="preserve">-ка́, </w:t>
      </w:r>
      <w:proofErr w:type="spellStart"/>
      <w:r w:rsidRPr="00B623A6">
        <w:rPr>
          <w:sz w:val="28"/>
          <w:szCs w:val="28"/>
        </w:rPr>
        <w:t>мо</w:t>
      </w:r>
      <w:proofErr w:type="spellEnd"/>
      <w:r w:rsidRPr="00B623A6">
        <w:rPr>
          <w:sz w:val="28"/>
          <w:szCs w:val="28"/>
        </w:rPr>
        <w:t>-</w:t>
      </w:r>
      <w:proofErr w:type="spellStart"/>
      <w:r w:rsidRPr="00B623A6">
        <w:rPr>
          <w:sz w:val="28"/>
          <w:szCs w:val="28"/>
        </w:rPr>
        <w:t>ло</w:t>
      </w:r>
      <w:proofErr w:type="spellEnd"/>
      <w:r w:rsidRPr="00B623A6">
        <w:rPr>
          <w:sz w:val="28"/>
          <w:szCs w:val="28"/>
        </w:rPr>
        <w:t>-ко́, хо-</w:t>
      </w:r>
      <w:proofErr w:type="spellStart"/>
      <w:r w:rsidRPr="00B623A6">
        <w:rPr>
          <w:sz w:val="28"/>
          <w:szCs w:val="28"/>
        </w:rPr>
        <w:t>ро</w:t>
      </w:r>
      <w:proofErr w:type="spellEnd"/>
      <w:r w:rsidRPr="00B623A6">
        <w:rPr>
          <w:sz w:val="28"/>
          <w:szCs w:val="28"/>
        </w:rPr>
        <w:t>-</w:t>
      </w:r>
      <w:proofErr w:type="spellStart"/>
      <w:r w:rsidRPr="00B623A6">
        <w:rPr>
          <w:sz w:val="28"/>
          <w:szCs w:val="28"/>
        </w:rPr>
        <w:t>шо</w:t>
      </w:r>
      <w:proofErr w:type="spellEnd"/>
      <w:r w:rsidRPr="00B623A6">
        <w:rPr>
          <w:sz w:val="28"/>
          <w:szCs w:val="28"/>
        </w:rPr>
        <w:t>́, да-</w:t>
      </w:r>
      <w:proofErr w:type="spellStart"/>
      <w:r w:rsidRPr="00B623A6">
        <w:rPr>
          <w:sz w:val="28"/>
          <w:szCs w:val="28"/>
        </w:rPr>
        <w:t>ле</w:t>
      </w:r>
      <w:proofErr w:type="spellEnd"/>
      <w:r w:rsidRPr="00B623A6">
        <w:rPr>
          <w:sz w:val="28"/>
          <w:szCs w:val="28"/>
        </w:rPr>
        <w:t xml:space="preserve">-ко́.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Обучить дошкольников </w:t>
      </w:r>
      <w:proofErr w:type="spellStart"/>
      <w:r w:rsidRPr="00B623A6">
        <w:rPr>
          <w:sz w:val="28"/>
          <w:szCs w:val="28"/>
        </w:rPr>
        <w:t>послоговому</w:t>
      </w:r>
      <w:proofErr w:type="spellEnd"/>
      <w:r w:rsidRPr="00B623A6">
        <w:rPr>
          <w:sz w:val="28"/>
          <w:szCs w:val="28"/>
        </w:rPr>
        <w:t xml:space="preserve"> произнесению слова нетрудно, но главное заключается в том, чтобы дети осознали принцип слогового строения слова. Они должны научиться хорошо слышать и называть первый, второй, третий слог в слове, составлять из заданных слогов слова.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Существует много методических приемов, которые успешно используются в практике обучения.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 Для работы  используется схематическое изображение слогового состава анализируемого слова (аналогичное схеме словесного состава предложения).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Можно использовать графические схемы: -, - -, - - -, где каждая черточка </w:t>
      </w:r>
      <w:proofErr w:type="gramStart"/>
      <w:r w:rsidRPr="00B623A6">
        <w:rPr>
          <w:sz w:val="28"/>
          <w:szCs w:val="28"/>
        </w:rPr>
        <w:t xml:space="preserve">обозначает)   </w:t>
      </w:r>
      <w:proofErr w:type="gramEnd"/>
      <w:r w:rsidRPr="00B623A6">
        <w:rPr>
          <w:sz w:val="28"/>
          <w:szCs w:val="28"/>
        </w:rPr>
        <w:t xml:space="preserve">слог. </w:t>
      </w:r>
    </w:p>
    <w:p w:rsidR="005E4CA5" w:rsidRPr="005E4CA5" w:rsidRDefault="00B623A6" w:rsidP="005E4CA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Дети получают задания узнать, сколько слогов в том или ином слове, произнося слово  по слогам и одновременно шагая или хлопая в ладоши. В подготовительной к школе группе заучивается правило: «Сколько в слове гласных звуков, столько и слогов».</w:t>
      </w:r>
    </w:p>
    <w:p w:rsidR="005E4CA5" w:rsidRDefault="005E4CA5" w:rsidP="00B623A6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</w:p>
    <w:p w:rsidR="00B623A6" w:rsidRPr="005E4CA5" w:rsidRDefault="00B623A6" w:rsidP="00B623A6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5E4CA5">
        <w:rPr>
          <w:b/>
          <w:bCs/>
          <w:color w:val="FF0000"/>
          <w:sz w:val="28"/>
          <w:szCs w:val="28"/>
        </w:rPr>
        <w:t xml:space="preserve">Закрепление операций слогового </w:t>
      </w:r>
      <w:proofErr w:type="gramStart"/>
      <w:r w:rsidRPr="005E4CA5">
        <w:rPr>
          <w:b/>
          <w:bCs/>
          <w:color w:val="FF0000"/>
          <w:sz w:val="28"/>
          <w:szCs w:val="28"/>
        </w:rPr>
        <w:t>анализа  может</w:t>
      </w:r>
      <w:proofErr w:type="gramEnd"/>
      <w:r w:rsidRPr="005E4CA5">
        <w:rPr>
          <w:b/>
          <w:bCs/>
          <w:color w:val="FF0000"/>
          <w:sz w:val="28"/>
          <w:szCs w:val="28"/>
        </w:rPr>
        <w:t xml:space="preserve">  проводиться  с использованием следующих заданий и игр: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bCs/>
          <w:sz w:val="28"/>
          <w:szCs w:val="28"/>
        </w:rPr>
        <w:t>1.</w:t>
      </w:r>
      <w:r w:rsidRPr="00B623A6">
        <w:rPr>
          <w:sz w:val="28"/>
          <w:szCs w:val="28"/>
        </w:rPr>
        <w:t xml:space="preserve"> «Телеграф». Ребенок или педагог отстукивают слоговую структуру слова, дети отгадывают, что это за слово (по картинкам).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2. Игра с мячом: ударить об пол столько раз, сколько слогов в слове;</w:t>
      </w:r>
      <w:r w:rsidR="005E4CA5">
        <w:rPr>
          <w:bCs/>
          <w:sz w:val="28"/>
          <w:szCs w:val="28"/>
        </w:rPr>
        <w:t xml:space="preserve"> </w:t>
      </w:r>
      <w:r w:rsidRPr="00B623A6">
        <w:rPr>
          <w:bCs/>
          <w:sz w:val="28"/>
          <w:szCs w:val="28"/>
        </w:rPr>
        <w:t>удары сопровождаются четким произнесением слогов.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3. «Слово можно прошагать». Ребенок делает шаг на каждый слог.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4. Деление слов на слоги, произнесение слогов с одновременным выполнением механического действия (</w:t>
      </w:r>
      <w:proofErr w:type="spellStart"/>
      <w:r w:rsidRPr="00B623A6">
        <w:rPr>
          <w:bCs/>
          <w:sz w:val="28"/>
          <w:szCs w:val="28"/>
        </w:rPr>
        <w:t>нанизыание</w:t>
      </w:r>
      <w:proofErr w:type="spellEnd"/>
      <w:r w:rsidRPr="00B623A6">
        <w:rPr>
          <w:bCs/>
          <w:sz w:val="28"/>
          <w:szCs w:val="28"/>
        </w:rPr>
        <w:t xml:space="preserve"> колец на стержни; сравнить слова: где колец больше, то слово и длиннее.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5. Ребенок записывает (поднимает) цифру, обозначающую количество слогов  в слове.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6. Разбор слова по схеме: сколько слогов в слове, какой слог первый, последний, какой слог стоит перед заданным слогом, после заданного слога, между заданными слогами.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7. Игра с мячом: дети передают друг другу мяч и одновременно называют слог какого-то слова; получивший мяч ребенок называет следующий слог и т.д.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sz w:val="28"/>
          <w:szCs w:val="28"/>
        </w:rPr>
      </w:pPr>
      <w:r w:rsidRPr="00B623A6">
        <w:rPr>
          <w:bCs/>
          <w:sz w:val="28"/>
          <w:szCs w:val="28"/>
        </w:rPr>
        <w:t xml:space="preserve">8. Назвать лишнее слово: </w:t>
      </w:r>
      <w:r w:rsidRPr="00B623A6">
        <w:rPr>
          <w:bCs/>
          <w:i/>
          <w:sz w:val="28"/>
          <w:szCs w:val="28"/>
        </w:rPr>
        <w:t>мартышка, бегемот, жираф, крокодил.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sz w:val="28"/>
          <w:szCs w:val="28"/>
        </w:rPr>
      </w:pPr>
      <w:r w:rsidRPr="00B623A6">
        <w:rPr>
          <w:bCs/>
          <w:sz w:val="28"/>
          <w:szCs w:val="28"/>
        </w:rPr>
        <w:t xml:space="preserve">9. Ребенку предлагается ряд слов. Надо найти одинаковый слог во всех словах: </w:t>
      </w:r>
      <w:r w:rsidRPr="00B623A6">
        <w:rPr>
          <w:bCs/>
          <w:i/>
          <w:sz w:val="28"/>
          <w:szCs w:val="28"/>
        </w:rPr>
        <w:t>насос, спина</w:t>
      </w:r>
      <w:r w:rsidRPr="00B623A6">
        <w:rPr>
          <w:bCs/>
          <w:sz w:val="28"/>
          <w:szCs w:val="28"/>
        </w:rPr>
        <w:t xml:space="preserve">, </w:t>
      </w:r>
      <w:r w:rsidRPr="00B623A6">
        <w:rPr>
          <w:bCs/>
          <w:i/>
          <w:sz w:val="28"/>
          <w:szCs w:val="28"/>
        </w:rPr>
        <w:t>панама, кабина, находка.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623A6">
        <w:rPr>
          <w:bCs/>
          <w:sz w:val="28"/>
          <w:szCs w:val="28"/>
        </w:rPr>
        <w:t>10. «Слоговая цепочка» - научить выделять первый и последний слоги.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bCs/>
          <w:sz w:val="28"/>
          <w:szCs w:val="28"/>
        </w:rPr>
        <w:t xml:space="preserve">11. </w:t>
      </w:r>
      <w:r w:rsidRPr="00B623A6">
        <w:rPr>
          <w:sz w:val="28"/>
          <w:szCs w:val="28"/>
        </w:rPr>
        <w:t>Выделить из предложений слова, которые состоят из двух, трех слогов.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12.Игра "Домики". Дети раскладывают картинки под одно, двух или трехэтажными домами в зависимости от того, сколько в них слогов.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13. Игра "Поезд". Детям предлагается макет поезда: паровоза и трех вагонов с цифрами 1,2,3. В первом вагоне нужно было разместить слова-картинки из одного слога, во втором - из двух слогов, в третьем - из трех.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lastRenderedPageBreak/>
        <w:t>14. Разложить картинки под схемы слов: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ab/>
      </w:r>
      <w:r w:rsidRPr="00B623A6">
        <w:rPr>
          <w:rFonts w:ascii="Times New Roman" w:hAnsi="Times New Roman" w:cs="Times New Roman"/>
          <w:sz w:val="28"/>
          <w:szCs w:val="28"/>
        </w:rPr>
        <w:tab/>
        <w:t>(дуб)     (сосна)          (береза)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623A6">
        <w:rPr>
          <w:rFonts w:ascii="Times New Roman" w:hAnsi="Times New Roman" w:cs="Times New Roman"/>
          <w:sz w:val="28"/>
          <w:szCs w:val="28"/>
        </w:rPr>
        <w:tab/>
        <w:t xml:space="preserve">----         ----  ---- </w:t>
      </w:r>
      <w:r w:rsidRPr="00B623A6">
        <w:rPr>
          <w:rFonts w:ascii="Times New Roman" w:hAnsi="Times New Roman" w:cs="Times New Roman"/>
          <w:sz w:val="28"/>
          <w:szCs w:val="28"/>
        </w:rPr>
        <w:tab/>
        <w:t>---- --- ----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Задания могут быть подобраны на определенный звук или по лексической теме.</w:t>
      </w:r>
    </w:p>
    <w:p w:rsidR="00B623A6" w:rsidRPr="00B623A6" w:rsidRDefault="00B623A6" w:rsidP="00B62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1. «Зимние картинки» 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Подобрать картинки на тему зимы и предложить ребенку найти слова из 2 слогов: </w:t>
      </w:r>
      <w:proofErr w:type="spellStart"/>
      <w:proofErr w:type="gramStart"/>
      <w:r w:rsidRPr="00B623A6">
        <w:rPr>
          <w:rFonts w:ascii="Times New Roman" w:hAnsi="Times New Roman" w:cs="Times New Roman"/>
          <w:sz w:val="28"/>
          <w:szCs w:val="28"/>
        </w:rPr>
        <w:t>зи-ма</w:t>
      </w:r>
      <w:proofErr w:type="spellEnd"/>
      <w:proofErr w:type="gramEnd"/>
      <w:r w:rsidRPr="00B623A6">
        <w:rPr>
          <w:rFonts w:ascii="Times New Roman" w:hAnsi="Times New Roman" w:cs="Times New Roman"/>
          <w:sz w:val="28"/>
          <w:szCs w:val="28"/>
        </w:rPr>
        <w:t>, сан-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лы-жи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-ка, сне-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3A6" w:rsidRPr="00B623A6" w:rsidRDefault="00B623A6" w:rsidP="00B62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3. «Найди вкусное слово». 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Хлопнуть в ладоши, услышав слово из трех слогов: </w:t>
      </w:r>
      <w:proofErr w:type="spellStart"/>
      <w:proofErr w:type="gramStart"/>
      <w:r w:rsidRPr="00B623A6">
        <w:rPr>
          <w:rFonts w:ascii="Times New Roman" w:hAnsi="Times New Roman" w:cs="Times New Roman"/>
          <w:sz w:val="28"/>
          <w:szCs w:val="28"/>
        </w:rPr>
        <w:t>ваф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-ли</w:t>
      </w:r>
      <w:proofErr w:type="gram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ле-ден-цы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-ка, ка-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лач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со-лом-ка,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-ко-лад, хал-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3A6" w:rsidRPr="00B623A6" w:rsidRDefault="00B623A6" w:rsidP="00B62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4. «Накорми животное» 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Называть корм для животных, в названии которого 2 слога: </w:t>
      </w:r>
      <w:proofErr w:type="spellStart"/>
      <w:proofErr w:type="gramStart"/>
      <w:r w:rsidRPr="00B623A6">
        <w:rPr>
          <w:rFonts w:ascii="Times New Roman" w:hAnsi="Times New Roman" w:cs="Times New Roman"/>
          <w:sz w:val="28"/>
          <w:szCs w:val="28"/>
        </w:rPr>
        <w:t>тра-ва</w:t>
      </w:r>
      <w:proofErr w:type="spellEnd"/>
      <w:proofErr w:type="gramEnd"/>
      <w:r w:rsidRPr="00B623A6">
        <w:rPr>
          <w:rFonts w:ascii="Times New Roman" w:hAnsi="Times New Roman" w:cs="Times New Roman"/>
          <w:sz w:val="28"/>
          <w:szCs w:val="28"/>
        </w:rPr>
        <w:t>, се-но, мор-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ковь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са-ло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-со, кос-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. Указать, кто питается каким кормом. </w:t>
      </w:r>
    </w:p>
    <w:p w:rsidR="00B623A6" w:rsidRPr="00B623A6" w:rsidRDefault="00B623A6" w:rsidP="00B623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5. «Одень куклу». </w:t>
      </w:r>
    </w:p>
    <w:p w:rsidR="00B623A6" w:rsidRPr="00B623A6" w:rsidRDefault="00B623A6" w:rsidP="00B62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3A6">
        <w:rPr>
          <w:rFonts w:ascii="Times New Roman" w:hAnsi="Times New Roman" w:cs="Times New Roman"/>
          <w:sz w:val="28"/>
          <w:szCs w:val="28"/>
        </w:rPr>
        <w:t xml:space="preserve">Дать имена куклам и определить количество слогов: </w:t>
      </w:r>
      <w:proofErr w:type="spellStart"/>
      <w:proofErr w:type="gramStart"/>
      <w:r w:rsidRPr="00B623A6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-на</w:t>
      </w:r>
      <w:proofErr w:type="gramEnd"/>
      <w:r w:rsidRPr="00B623A6">
        <w:rPr>
          <w:rFonts w:ascii="Times New Roman" w:hAnsi="Times New Roman" w:cs="Times New Roman"/>
          <w:sz w:val="28"/>
          <w:szCs w:val="28"/>
        </w:rPr>
        <w:t>, Ка-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, Та-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, На-та-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, Та-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. Рассмотреть кукольную одежду и подобрать для кукол с двусложными именами такую: </w:t>
      </w:r>
      <w:proofErr w:type="gramStart"/>
      <w:r w:rsidRPr="00B623A6">
        <w:rPr>
          <w:rFonts w:ascii="Times New Roman" w:hAnsi="Times New Roman" w:cs="Times New Roman"/>
          <w:sz w:val="28"/>
          <w:szCs w:val="28"/>
        </w:rPr>
        <w:t>кос-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тюм</w:t>
      </w:r>
      <w:proofErr w:type="spellEnd"/>
      <w:proofErr w:type="gram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блу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-за,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брю-ки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. А для кукол с именами из трех слогов: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са-ра-фан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коф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>-ка, кур-</w:t>
      </w:r>
      <w:proofErr w:type="spellStart"/>
      <w:r w:rsidRPr="00B623A6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B623A6">
        <w:rPr>
          <w:rFonts w:ascii="Times New Roman" w:hAnsi="Times New Roman" w:cs="Times New Roman"/>
          <w:sz w:val="28"/>
          <w:szCs w:val="28"/>
        </w:rPr>
        <w:t xml:space="preserve">-ка. </w:t>
      </w:r>
    </w:p>
    <w:p w:rsidR="005E4CA5" w:rsidRPr="005E4CA5" w:rsidRDefault="00B623A6" w:rsidP="005E4CA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6. «Зоопарк».</w:t>
      </w:r>
      <w:r w:rsidRPr="00B623A6">
        <w:rPr>
          <w:sz w:val="28"/>
          <w:szCs w:val="28"/>
        </w:rPr>
        <w:br/>
        <w:t xml:space="preserve">Картинки с изображением зверей разложить в два домика (нарисовать домики с 2 и 3 окнами). В домике с 2 окнами будут жить животные из 2 слогов и т.д. </w:t>
      </w:r>
    </w:p>
    <w:p w:rsidR="00B623A6" w:rsidRPr="005E4CA5" w:rsidRDefault="00B623A6" w:rsidP="00B623A6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FF0000"/>
          <w:sz w:val="28"/>
          <w:szCs w:val="28"/>
        </w:rPr>
      </w:pPr>
      <w:r w:rsidRPr="005E4CA5">
        <w:rPr>
          <w:b/>
          <w:bCs/>
          <w:color w:val="FF0000"/>
          <w:sz w:val="28"/>
          <w:szCs w:val="28"/>
        </w:rPr>
        <w:t>Игры и задания по развитию слогового синтеза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1.  Определить слово или предложение, произнесенное по слогам.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2. Дополнить данные слоги одинаковым слогом </w:t>
      </w:r>
      <w:r w:rsidRPr="00B623A6">
        <w:rPr>
          <w:i/>
          <w:sz w:val="28"/>
          <w:szCs w:val="28"/>
        </w:rPr>
        <w:t>ША: МА…, КА…, ДА…, ПА…, НАТА….,;</w:t>
      </w:r>
      <w:r w:rsidRPr="00B623A6">
        <w:rPr>
          <w:sz w:val="28"/>
          <w:szCs w:val="28"/>
        </w:rPr>
        <w:t xml:space="preserve"> СА:  …НИ, …ДИК, …МОЛЕТ, …МОКАТ.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B623A6">
        <w:rPr>
          <w:sz w:val="28"/>
          <w:szCs w:val="28"/>
        </w:rPr>
        <w:t xml:space="preserve">3. Дополнить слово подходящим слогом: </w:t>
      </w:r>
      <w:bookmarkStart w:id="0" w:name="_GoBack"/>
      <w:proofErr w:type="spellStart"/>
      <w:r w:rsidRPr="00B623A6">
        <w:rPr>
          <w:i/>
          <w:sz w:val="28"/>
          <w:szCs w:val="28"/>
        </w:rPr>
        <w:t>земляни</w:t>
      </w:r>
      <w:proofErr w:type="spellEnd"/>
      <w:r w:rsidRPr="00B623A6">
        <w:rPr>
          <w:i/>
          <w:sz w:val="28"/>
          <w:szCs w:val="28"/>
        </w:rPr>
        <w:t xml:space="preserve">…, </w:t>
      </w:r>
      <w:proofErr w:type="spellStart"/>
      <w:r w:rsidRPr="00B623A6">
        <w:rPr>
          <w:i/>
          <w:sz w:val="28"/>
          <w:szCs w:val="28"/>
        </w:rPr>
        <w:t>смороди</w:t>
      </w:r>
      <w:proofErr w:type="spellEnd"/>
      <w:r w:rsidRPr="00B623A6">
        <w:rPr>
          <w:i/>
          <w:sz w:val="28"/>
          <w:szCs w:val="28"/>
        </w:rPr>
        <w:t>…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4. Разгадать ребусы: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623A6">
        <w:rPr>
          <w:sz w:val="28"/>
          <w:szCs w:val="28"/>
        </w:rPr>
        <w:tab/>
        <w:t>КОФ.        ЛАС.              КОС.</w:t>
      </w:r>
    </w:p>
    <w:bookmarkEnd w:id="0"/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lastRenderedPageBreak/>
        <w:t xml:space="preserve">5. Выбрать слоги из таблицы и составить слова: </w:t>
      </w:r>
    </w:p>
    <w:tbl>
      <w:tblPr>
        <w:tblStyle w:val="a4"/>
        <w:tblW w:w="0" w:type="auto"/>
        <w:tblInd w:w="2341" w:type="dxa"/>
        <w:tblLook w:val="01E0" w:firstRow="1" w:lastRow="1" w:firstColumn="1" w:lastColumn="1" w:noHBand="0" w:noVBand="0"/>
      </w:tblPr>
      <w:tblGrid>
        <w:gridCol w:w="1247"/>
        <w:gridCol w:w="1566"/>
        <w:gridCol w:w="1434"/>
        <w:gridCol w:w="1440"/>
      </w:tblGrid>
      <w:tr w:rsidR="00B623A6" w:rsidRPr="00B623A6" w:rsidTr="00E501B3">
        <w:tc>
          <w:tcPr>
            <w:tcW w:w="1247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МА</w:t>
            </w:r>
          </w:p>
        </w:tc>
        <w:tc>
          <w:tcPr>
            <w:tcW w:w="1566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РА</w:t>
            </w:r>
          </w:p>
        </w:tc>
        <w:tc>
          <w:tcPr>
            <w:tcW w:w="1434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НА</w:t>
            </w:r>
          </w:p>
        </w:tc>
        <w:tc>
          <w:tcPr>
            <w:tcW w:w="1440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ША</w:t>
            </w:r>
          </w:p>
        </w:tc>
      </w:tr>
      <w:tr w:rsidR="00B623A6" w:rsidRPr="00B623A6" w:rsidTr="00E501B3">
        <w:tc>
          <w:tcPr>
            <w:tcW w:w="1247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У</w:t>
            </w:r>
          </w:p>
        </w:tc>
        <w:tc>
          <w:tcPr>
            <w:tcW w:w="1566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ЛА</w:t>
            </w:r>
          </w:p>
        </w:tc>
        <w:tc>
          <w:tcPr>
            <w:tcW w:w="1434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ШИ</w:t>
            </w:r>
          </w:p>
        </w:tc>
        <w:tc>
          <w:tcPr>
            <w:tcW w:w="1440" w:type="dxa"/>
          </w:tcPr>
          <w:p w:rsidR="00B623A6" w:rsidRPr="00B623A6" w:rsidRDefault="00B623A6" w:rsidP="00B623A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623A6">
              <w:rPr>
                <w:sz w:val="28"/>
                <w:szCs w:val="28"/>
              </w:rPr>
              <w:t>ПА</w:t>
            </w:r>
          </w:p>
        </w:tc>
      </w:tr>
    </w:tbl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bCs/>
          <w:sz w:val="28"/>
          <w:szCs w:val="28"/>
        </w:rPr>
        <w:t>6.  «</w:t>
      </w:r>
      <w:r w:rsidRPr="00B623A6">
        <w:rPr>
          <w:sz w:val="28"/>
          <w:szCs w:val="28"/>
        </w:rPr>
        <w:t xml:space="preserve">Угадай, кто к нам пришел?» Заранее готовятся игрушки, дети - угадывают их по слогам, данным в беспорядке (например: ка - </w:t>
      </w:r>
      <w:proofErr w:type="spellStart"/>
      <w:r w:rsidRPr="00B623A6">
        <w:rPr>
          <w:sz w:val="28"/>
          <w:szCs w:val="28"/>
        </w:rPr>
        <w:t>миш</w:t>
      </w:r>
      <w:proofErr w:type="spellEnd"/>
      <w:r w:rsidRPr="00B623A6">
        <w:rPr>
          <w:sz w:val="28"/>
          <w:szCs w:val="28"/>
        </w:rPr>
        <w:t xml:space="preserve">, ка - </w:t>
      </w:r>
      <w:proofErr w:type="spellStart"/>
      <w:r w:rsidRPr="00B623A6">
        <w:rPr>
          <w:sz w:val="28"/>
          <w:szCs w:val="28"/>
        </w:rPr>
        <w:t>зай</w:t>
      </w:r>
      <w:proofErr w:type="spellEnd"/>
      <w:r w:rsidRPr="00B623A6">
        <w:rPr>
          <w:sz w:val="28"/>
          <w:szCs w:val="28"/>
        </w:rPr>
        <w:t xml:space="preserve">, </w:t>
      </w:r>
      <w:proofErr w:type="spellStart"/>
      <w:r w:rsidRPr="00B623A6">
        <w:rPr>
          <w:sz w:val="28"/>
          <w:szCs w:val="28"/>
        </w:rPr>
        <w:t>са</w:t>
      </w:r>
      <w:proofErr w:type="spellEnd"/>
      <w:r w:rsidRPr="00B623A6">
        <w:rPr>
          <w:sz w:val="28"/>
          <w:szCs w:val="28"/>
        </w:rPr>
        <w:t xml:space="preserve"> - ли).</w:t>
      </w:r>
    </w:p>
    <w:p w:rsidR="00B623A6" w:rsidRPr="005E4CA5" w:rsidRDefault="00B623A6" w:rsidP="00B623A6">
      <w:pPr>
        <w:pStyle w:val="a3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5E4CA5">
        <w:rPr>
          <w:b/>
          <w:color w:val="FF0000"/>
          <w:sz w:val="28"/>
          <w:szCs w:val="28"/>
        </w:rPr>
        <w:t>Смешанные задания на анализ и синтез слов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B623A6">
        <w:rPr>
          <w:sz w:val="28"/>
          <w:szCs w:val="28"/>
        </w:rPr>
        <w:t xml:space="preserve">1. Поменять слоги местами, </w:t>
      </w:r>
      <w:proofErr w:type="gramStart"/>
      <w:r w:rsidRPr="00B623A6">
        <w:rPr>
          <w:sz w:val="28"/>
          <w:szCs w:val="28"/>
        </w:rPr>
        <w:t>составить  слово</w:t>
      </w:r>
      <w:proofErr w:type="gramEnd"/>
      <w:r w:rsidRPr="00B623A6">
        <w:rPr>
          <w:sz w:val="28"/>
          <w:szCs w:val="28"/>
        </w:rPr>
        <w:t xml:space="preserve">: </w:t>
      </w:r>
      <w:r w:rsidRPr="00B623A6">
        <w:rPr>
          <w:i/>
          <w:sz w:val="28"/>
          <w:szCs w:val="28"/>
        </w:rPr>
        <w:t>рады – дыра, сосна- насос, мышка- камыш,</w:t>
      </w:r>
      <w:r w:rsidR="005E4CA5">
        <w:rPr>
          <w:i/>
          <w:sz w:val="28"/>
          <w:szCs w:val="28"/>
        </w:rPr>
        <w:t xml:space="preserve"> </w:t>
      </w:r>
      <w:r w:rsidRPr="00B623A6">
        <w:rPr>
          <w:i/>
          <w:sz w:val="28"/>
          <w:szCs w:val="28"/>
        </w:rPr>
        <w:t>банка-кабан.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2. «Зашифрованное слово». Выделить первый слог из названий картинок, объединить слоги в слово (например: </w:t>
      </w:r>
      <w:r w:rsidRPr="00B623A6">
        <w:rPr>
          <w:i/>
          <w:sz w:val="28"/>
          <w:szCs w:val="28"/>
        </w:rPr>
        <w:t>малина, шина, насос - машина</w:t>
      </w:r>
      <w:r w:rsidRPr="00B623A6">
        <w:rPr>
          <w:sz w:val="28"/>
          <w:szCs w:val="28"/>
        </w:rPr>
        <w:t>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3. Один ребенок произносит слово медленно по слогам: </w:t>
      </w:r>
      <w:proofErr w:type="spellStart"/>
      <w:r w:rsidRPr="00B623A6">
        <w:rPr>
          <w:i/>
          <w:sz w:val="28"/>
          <w:szCs w:val="28"/>
        </w:rPr>
        <w:t>пу-го-ви-</w:t>
      </w:r>
      <w:proofErr w:type="gramStart"/>
      <w:r w:rsidRPr="00B623A6">
        <w:rPr>
          <w:i/>
          <w:sz w:val="28"/>
          <w:szCs w:val="28"/>
        </w:rPr>
        <w:t>ца,</w:t>
      </w:r>
      <w:r w:rsidRPr="00B623A6">
        <w:rPr>
          <w:sz w:val="28"/>
          <w:szCs w:val="28"/>
        </w:rPr>
        <w:t>а</w:t>
      </w:r>
      <w:proofErr w:type="spellEnd"/>
      <w:proofErr w:type="gramEnd"/>
      <w:r w:rsidRPr="00B623A6">
        <w:rPr>
          <w:sz w:val="28"/>
          <w:szCs w:val="28"/>
        </w:rPr>
        <w:t xml:space="preserve"> другой произносит слово целиком.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B623A6">
        <w:rPr>
          <w:sz w:val="28"/>
          <w:szCs w:val="28"/>
        </w:rPr>
        <w:t xml:space="preserve">4. Определить какой слог пропущен: </w:t>
      </w:r>
      <w:r w:rsidRPr="00B623A6">
        <w:rPr>
          <w:i/>
          <w:sz w:val="28"/>
          <w:szCs w:val="28"/>
        </w:rPr>
        <w:t>ко-…-</w:t>
      </w:r>
      <w:proofErr w:type="spellStart"/>
      <w:r w:rsidRPr="00B623A6">
        <w:rPr>
          <w:i/>
          <w:sz w:val="28"/>
          <w:szCs w:val="28"/>
        </w:rPr>
        <w:t>ва</w:t>
      </w:r>
      <w:proofErr w:type="spellEnd"/>
      <w:r w:rsidRPr="00B623A6">
        <w:rPr>
          <w:i/>
          <w:sz w:val="28"/>
          <w:szCs w:val="28"/>
        </w:rPr>
        <w:t xml:space="preserve">, </w:t>
      </w:r>
      <w:proofErr w:type="spellStart"/>
      <w:r w:rsidRPr="00B623A6">
        <w:rPr>
          <w:i/>
          <w:sz w:val="28"/>
          <w:szCs w:val="28"/>
        </w:rPr>
        <w:t>са</w:t>
      </w:r>
      <w:proofErr w:type="spellEnd"/>
      <w:r w:rsidRPr="00B623A6">
        <w:rPr>
          <w:i/>
          <w:sz w:val="28"/>
          <w:szCs w:val="28"/>
        </w:rPr>
        <w:t>-…-лет.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5. «Из слогов – предложение». Ребенок выделяет первый слог из слова, составляет по первым слогам слова, а из них  - предложения.</w:t>
      </w:r>
    </w:p>
    <w:p w:rsidR="00B623A6" w:rsidRPr="005E4CA5" w:rsidRDefault="00B623A6" w:rsidP="00B623A6">
      <w:pPr>
        <w:pStyle w:val="a3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5E4CA5">
        <w:rPr>
          <w:b/>
          <w:color w:val="FF0000"/>
          <w:sz w:val="28"/>
          <w:szCs w:val="28"/>
        </w:rPr>
        <w:t>Игры и задания на развитие представлений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>1. Подбор слов с определенным количеством слогов: дети или вспоминают соответствующие слова, или выбирают из ряда картинок те, названия которых состоят из заданного количества слогов. Задание дается словесно или с помощью схемы.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2. Подбор слов, начинающихся с определенного слога. Воспитатель (или ребенок) называет первый слог, дети вспоминают соответствующие слова </w:t>
      </w:r>
      <w:r w:rsidRPr="00B623A6">
        <w:rPr>
          <w:i/>
          <w:iCs/>
          <w:sz w:val="28"/>
          <w:szCs w:val="28"/>
        </w:rPr>
        <w:t>(</w:t>
      </w:r>
      <w:proofErr w:type="spellStart"/>
      <w:r w:rsidRPr="00B623A6">
        <w:rPr>
          <w:i/>
          <w:iCs/>
          <w:sz w:val="28"/>
          <w:szCs w:val="28"/>
        </w:rPr>
        <w:t>ма</w:t>
      </w:r>
      <w:proofErr w:type="spellEnd"/>
      <w:r w:rsidRPr="00B623A6">
        <w:rPr>
          <w:i/>
          <w:iCs/>
          <w:sz w:val="28"/>
          <w:szCs w:val="28"/>
        </w:rPr>
        <w:t xml:space="preserve"> </w:t>
      </w:r>
      <w:r w:rsidRPr="00B623A6">
        <w:rPr>
          <w:sz w:val="28"/>
          <w:szCs w:val="28"/>
        </w:rPr>
        <w:t xml:space="preserve">— </w:t>
      </w:r>
      <w:r w:rsidRPr="00B623A6">
        <w:rPr>
          <w:i/>
          <w:iCs/>
          <w:sz w:val="28"/>
          <w:szCs w:val="28"/>
        </w:rPr>
        <w:t xml:space="preserve">мама, машина </w:t>
      </w:r>
      <w:r w:rsidRPr="00B623A6">
        <w:rPr>
          <w:sz w:val="28"/>
          <w:szCs w:val="28"/>
        </w:rPr>
        <w:t>и т. п.).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3.  Подбор слов с определенным слогом </w:t>
      </w:r>
      <w:r w:rsidRPr="00B623A6">
        <w:rPr>
          <w:i/>
          <w:iCs/>
          <w:sz w:val="28"/>
          <w:szCs w:val="28"/>
        </w:rPr>
        <w:t>(</w:t>
      </w:r>
      <w:proofErr w:type="spellStart"/>
      <w:r w:rsidRPr="00B623A6">
        <w:rPr>
          <w:i/>
          <w:iCs/>
          <w:sz w:val="28"/>
          <w:szCs w:val="28"/>
        </w:rPr>
        <w:t>ма</w:t>
      </w:r>
      <w:proofErr w:type="spellEnd"/>
      <w:r w:rsidRPr="00B623A6">
        <w:rPr>
          <w:i/>
          <w:iCs/>
          <w:sz w:val="28"/>
          <w:szCs w:val="28"/>
        </w:rPr>
        <w:t xml:space="preserve">, </w:t>
      </w:r>
      <w:proofErr w:type="spellStart"/>
      <w:r w:rsidRPr="00B623A6">
        <w:rPr>
          <w:i/>
          <w:iCs/>
          <w:sz w:val="28"/>
          <w:szCs w:val="28"/>
        </w:rPr>
        <w:t>бу</w:t>
      </w:r>
      <w:proofErr w:type="spellEnd"/>
      <w:r w:rsidRPr="00B623A6">
        <w:rPr>
          <w:i/>
          <w:iCs/>
          <w:sz w:val="28"/>
          <w:szCs w:val="28"/>
        </w:rPr>
        <w:t xml:space="preserve">, па </w:t>
      </w:r>
      <w:r w:rsidRPr="00B623A6">
        <w:rPr>
          <w:sz w:val="28"/>
          <w:szCs w:val="28"/>
        </w:rPr>
        <w:t xml:space="preserve">и т. д.); место слога может быть заданным. («Вспомни слово, в котором второй слог </w:t>
      </w:r>
      <w:r w:rsidRPr="00B623A6">
        <w:rPr>
          <w:i/>
          <w:iCs/>
          <w:sz w:val="28"/>
          <w:szCs w:val="28"/>
        </w:rPr>
        <w:t>ка</w:t>
      </w:r>
      <w:r w:rsidRPr="00B623A6">
        <w:rPr>
          <w:sz w:val="28"/>
          <w:szCs w:val="28"/>
        </w:rPr>
        <w:t>»</w:t>
      </w:r>
      <w:r w:rsidRPr="00B623A6">
        <w:rPr>
          <w:i/>
          <w:iCs/>
          <w:sz w:val="28"/>
          <w:szCs w:val="28"/>
        </w:rPr>
        <w:t xml:space="preserve">); </w:t>
      </w:r>
      <w:r w:rsidRPr="00B623A6">
        <w:rPr>
          <w:sz w:val="28"/>
          <w:szCs w:val="28"/>
        </w:rPr>
        <w:t>может быть заданным и количество слогов в слове («Найди картинку, название которой состоит из трех слогов и последний слог «ка»).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lastRenderedPageBreak/>
        <w:t xml:space="preserve">4. Вспомнить слова, которые оканчиваются на слог –ток: </w:t>
      </w:r>
      <w:proofErr w:type="spellStart"/>
      <w:proofErr w:type="gramStart"/>
      <w:r w:rsidRPr="00B623A6">
        <w:rPr>
          <w:sz w:val="28"/>
          <w:szCs w:val="28"/>
        </w:rPr>
        <w:t>пла</w:t>
      </w:r>
      <w:proofErr w:type="spellEnd"/>
      <w:r w:rsidRPr="00B623A6">
        <w:rPr>
          <w:sz w:val="28"/>
          <w:szCs w:val="28"/>
        </w:rPr>
        <w:t>-ток</w:t>
      </w:r>
      <w:proofErr w:type="gramEnd"/>
      <w:r w:rsidRPr="00B623A6">
        <w:rPr>
          <w:sz w:val="28"/>
          <w:szCs w:val="28"/>
        </w:rPr>
        <w:t xml:space="preserve">, </w:t>
      </w:r>
      <w:proofErr w:type="spellStart"/>
      <w:r w:rsidRPr="00B623A6">
        <w:rPr>
          <w:sz w:val="28"/>
          <w:szCs w:val="28"/>
        </w:rPr>
        <w:t>моло</w:t>
      </w:r>
      <w:proofErr w:type="spellEnd"/>
      <w:r w:rsidRPr="00B623A6">
        <w:rPr>
          <w:sz w:val="28"/>
          <w:szCs w:val="28"/>
        </w:rPr>
        <w:t>-ток, ка-ток.</w:t>
      </w:r>
      <w:r w:rsidRPr="00B623A6">
        <w:rPr>
          <w:sz w:val="28"/>
          <w:szCs w:val="28"/>
        </w:rPr>
        <w:br/>
        <w:t xml:space="preserve">На слог –сок: </w:t>
      </w:r>
      <w:proofErr w:type="spellStart"/>
      <w:r w:rsidRPr="00B623A6">
        <w:rPr>
          <w:sz w:val="28"/>
          <w:szCs w:val="28"/>
        </w:rPr>
        <w:t>пе</w:t>
      </w:r>
      <w:proofErr w:type="spellEnd"/>
      <w:r w:rsidRPr="00B623A6">
        <w:rPr>
          <w:sz w:val="28"/>
          <w:szCs w:val="28"/>
        </w:rPr>
        <w:t xml:space="preserve">-сок, </w:t>
      </w:r>
      <w:proofErr w:type="spellStart"/>
      <w:r w:rsidRPr="00B623A6">
        <w:rPr>
          <w:sz w:val="28"/>
          <w:szCs w:val="28"/>
        </w:rPr>
        <w:t>ле</w:t>
      </w:r>
      <w:proofErr w:type="spellEnd"/>
      <w:r w:rsidRPr="00B623A6">
        <w:rPr>
          <w:sz w:val="28"/>
          <w:szCs w:val="28"/>
        </w:rPr>
        <w:t xml:space="preserve">-сок, но-сок.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5. Вспомнить слова, которые начинаются на слог –ба: </w:t>
      </w:r>
      <w:proofErr w:type="gramStart"/>
      <w:r w:rsidRPr="00B623A6">
        <w:rPr>
          <w:sz w:val="28"/>
          <w:szCs w:val="28"/>
        </w:rPr>
        <w:t>ба-</w:t>
      </w:r>
      <w:proofErr w:type="spellStart"/>
      <w:r w:rsidRPr="00B623A6">
        <w:rPr>
          <w:sz w:val="28"/>
          <w:szCs w:val="28"/>
        </w:rPr>
        <w:t>нан</w:t>
      </w:r>
      <w:proofErr w:type="spellEnd"/>
      <w:proofErr w:type="gramEnd"/>
      <w:r w:rsidRPr="00B623A6">
        <w:rPr>
          <w:sz w:val="28"/>
          <w:szCs w:val="28"/>
        </w:rPr>
        <w:t>, ба-ран, ба-тон, ба-</w:t>
      </w:r>
      <w:proofErr w:type="spellStart"/>
      <w:r w:rsidRPr="00B623A6">
        <w:rPr>
          <w:sz w:val="28"/>
          <w:szCs w:val="28"/>
        </w:rPr>
        <w:t>бушка</w:t>
      </w:r>
      <w:proofErr w:type="spellEnd"/>
      <w:r w:rsidRPr="00B623A6">
        <w:rPr>
          <w:sz w:val="28"/>
          <w:szCs w:val="28"/>
        </w:rPr>
        <w:t>, ба-</w:t>
      </w:r>
      <w:proofErr w:type="spellStart"/>
      <w:r w:rsidRPr="00B623A6">
        <w:rPr>
          <w:sz w:val="28"/>
          <w:szCs w:val="28"/>
        </w:rPr>
        <w:t>рабан</w:t>
      </w:r>
      <w:proofErr w:type="spellEnd"/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4. Придумать </w:t>
      </w:r>
      <w:proofErr w:type="spellStart"/>
      <w:r w:rsidRPr="00B623A6">
        <w:rPr>
          <w:sz w:val="28"/>
          <w:szCs w:val="28"/>
        </w:rPr>
        <w:t>чистоговорку</w:t>
      </w:r>
      <w:proofErr w:type="spellEnd"/>
      <w:r w:rsidRPr="00B623A6">
        <w:rPr>
          <w:sz w:val="28"/>
          <w:szCs w:val="28"/>
        </w:rPr>
        <w:t xml:space="preserve"> по образцу:  </w:t>
      </w:r>
      <w:proofErr w:type="spellStart"/>
      <w:r w:rsidRPr="00B623A6">
        <w:rPr>
          <w:i/>
          <w:sz w:val="28"/>
          <w:szCs w:val="28"/>
        </w:rPr>
        <w:t>шо-шо-шо</w:t>
      </w:r>
      <w:proofErr w:type="spellEnd"/>
      <w:r w:rsidRPr="00B623A6">
        <w:rPr>
          <w:i/>
          <w:sz w:val="28"/>
          <w:szCs w:val="28"/>
        </w:rPr>
        <w:t xml:space="preserve"> – хорошо; ши-ши-ши - …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B623A6">
        <w:rPr>
          <w:sz w:val="28"/>
          <w:szCs w:val="28"/>
        </w:rPr>
        <w:t xml:space="preserve">5. Подобрать рифму к словам: </w:t>
      </w:r>
      <w:r w:rsidRPr="00B623A6">
        <w:rPr>
          <w:i/>
          <w:sz w:val="28"/>
          <w:szCs w:val="28"/>
        </w:rPr>
        <w:t xml:space="preserve">зайка - …, мак - </w:t>
      </w:r>
      <w:proofErr w:type="gramStart"/>
      <w:r w:rsidRPr="00B623A6">
        <w:rPr>
          <w:i/>
          <w:sz w:val="28"/>
          <w:szCs w:val="28"/>
        </w:rPr>
        <w:t>… .</w:t>
      </w:r>
      <w:proofErr w:type="gramEnd"/>
      <w:r w:rsidRPr="00B623A6">
        <w:rPr>
          <w:sz w:val="28"/>
          <w:szCs w:val="28"/>
        </w:rPr>
        <w:t xml:space="preserve"> </w:t>
      </w:r>
      <w:r w:rsidRPr="00B623A6">
        <w:rPr>
          <w:i/>
          <w:sz w:val="28"/>
          <w:szCs w:val="28"/>
        </w:rPr>
        <w:t>кот – рот, сало – мало, Маша – каша, печка – речка …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Чтобы выполнить такие задания, ребенок должен проделать активную мыслительную работу, правильно употреблять слова, отобрав из них наиболее точные. </w:t>
      </w:r>
    </w:p>
    <w:p w:rsidR="00B623A6" w:rsidRPr="00B623A6" w:rsidRDefault="00B623A6" w:rsidP="00B623A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623A6">
        <w:rPr>
          <w:sz w:val="28"/>
          <w:szCs w:val="28"/>
        </w:rPr>
        <w:t xml:space="preserve">Ребенок может также придумывать задание – загадки для взрослых. Взрослый просит ребенка описать предмет (слово из 2 слогов), не называя его. Ребенок говорит: «Это школьный предмет. Его носят в портфеле. Форма у него продолговатая. Название начинается на звук – р, а всего в слове 2 части». Взрослый отгадывает: ручка. </w:t>
      </w:r>
    </w:p>
    <w:p w:rsidR="00B623A6" w:rsidRDefault="00B623A6" w:rsidP="00B623A6">
      <w:pPr>
        <w:spacing w:after="0"/>
      </w:pPr>
    </w:p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B623A6" w:rsidRDefault="00B623A6" w:rsidP="00B623A6"/>
    <w:p w:rsidR="00575202" w:rsidRDefault="00575202"/>
    <w:sectPr w:rsidR="00575202" w:rsidSect="005E4CA5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3A6"/>
    <w:rsid w:val="00575202"/>
    <w:rsid w:val="005E4CA5"/>
    <w:rsid w:val="0062728C"/>
    <w:rsid w:val="00B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7D40-CDFC-48CE-8D05-7D8A03D3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62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1625</Words>
  <Characters>9269</Characters>
  <Application>Microsoft Office Word</Application>
  <DocSecurity>0</DocSecurity>
  <Lines>77</Lines>
  <Paragraphs>21</Paragraphs>
  <ScaleCrop>false</ScaleCrop>
  <Company>Microsoft</Company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2016-02-27T11:41:00Z</dcterms:created>
  <dcterms:modified xsi:type="dcterms:W3CDTF">2020-11-25T12:27:00Z</dcterms:modified>
</cp:coreProperties>
</file>