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11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1882"/>
        <w:gridCol w:w="2357"/>
        <w:gridCol w:w="1612"/>
        <w:gridCol w:w="1559"/>
      </w:tblGrid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bookmarkStart w:id="0" w:name="_GoBack"/>
            <w:r w:rsidRPr="00F65917">
              <w:rPr>
                <w:color w:val="000000"/>
                <w:sz w:val="20"/>
              </w:rPr>
              <w:t>2015-23-890-3674-1438344798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07.07.2014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2015-23-890-3687-1438347466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03.09.2014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2015-23-890-4024-1438589137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01.10.2014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2015-23-890-4021-1438587784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20.11.2014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2015-23-890-4033-1438591453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24.02.2015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2015-23-890-4030-1438591017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24.02.2015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2015-23-890-4037-1438592347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26.03.2015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2015-23-872-3165-1437998708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20.05.2015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2016-23-890-50264-1458989210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17.09.2015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2015-23-890-3667-1438343706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24.02.2014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2015-23-890-3670-1438344192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02.07.2014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2015-23-890-3683-1438346683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02.07.2014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2015-23-890-3684-1438347030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18.08.2014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2015-23-890-4023-1438588673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30.09.2014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2015-23-890-4013-1438583557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30.09.2014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2015-23-890-4025-1438589691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01.10.2014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2015-23-890-4026-1438590103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16.10.2014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2015-23-890-4028-1438590633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10.11.2014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2015-23-890-4035-1438591948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24.03.2015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2015-23-890-4022-1438588226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14.04.2015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2015-23-890-4039-1438593201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27.04.2015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2015-23-890-4041-1438593593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27.04.2015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2015-23-890-3681-1438345733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Первоочередная льгота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16.05.2014 0:00</w:t>
            </w:r>
          </w:p>
        </w:tc>
      </w:tr>
      <w:tr w:rsidR="003D52A1" w:rsidRPr="00F65917" w:rsidTr="003D52A1">
        <w:tc>
          <w:tcPr>
            <w:tcW w:w="3080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2015-23-890-3678-1438345202</w:t>
            </w:r>
          </w:p>
        </w:tc>
        <w:tc>
          <w:tcPr>
            <w:tcW w:w="188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 xml:space="preserve">Сказка с. </w:t>
            </w:r>
            <w:proofErr w:type="gramStart"/>
            <w:r w:rsidRPr="00F65917">
              <w:rPr>
                <w:color w:val="000000"/>
                <w:sz w:val="20"/>
              </w:rPr>
              <w:t>Крымское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Младшая группа (от 3 до 4 лет)</w:t>
            </w:r>
          </w:p>
        </w:tc>
        <w:tc>
          <w:tcPr>
            <w:tcW w:w="1612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(нет льготы)</w:t>
            </w:r>
          </w:p>
        </w:tc>
        <w:tc>
          <w:tcPr>
            <w:tcW w:w="1559" w:type="dxa"/>
            <w:shd w:val="clear" w:color="auto" w:fill="auto"/>
          </w:tcPr>
          <w:p w:rsidR="003D52A1" w:rsidRPr="00F65917" w:rsidRDefault="003D52A1" w:rsidP="003D52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F65917">
              <w:rPr>
                <w:color w:val="000000"/>
                <w:sz w:val="20"/>
              </w:rPr>
              <w:t>07.07.2014 0:00</w:t>
            </w:r>
          </w:p>
        </w:tc>
      </w:tr>
    </w:tbl>
    <w:p w:rsidR="00CE412A" w:rsidRDefault="003D52A1">
      <w:r>
        <w:rPr>
          <w:rFonts w:eastAsia="Calibri"/>
          <w:color w:val="000000"/>
          <w:sz w:val="28"/>
          <w:szCs w:val="28"/>
        </w:rPr>
        <w:t xml:space="preserve">          </w:t>
      </w:r>
      <w:bookmarkEnd w:id="0"/>
      <w:r>
        <w:rPr>
          <w:rFonts w:eastAsia="Calibri"/>
          <w:color w:val="000000"/>
          <w:sz w:val="28"/>
          <w:szCs w:val="28"/>
        </w:rPr>
        <w:t>С</w:t>
      </w:r>
      <w:r>
        <w:rPr>
          <w:rFonts w:eastAsia="Calibri"/>
          <w:color w:val="000000"/>
          <w:sz w:val="28"/>
          <w:szCs w:val="28"/>
        </w:rPr>
        <w:t>писки детей прошедших комплектование</w:t>
      </w:r>
    </w:p>
    <w:sectPr w:rsidR="00CE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29"/>
    <w:rsid w:val="003D52A1"/>
    <w:rsid w:val="00700029"/>
    <w:rsid w:val="00C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2017-06-17T21:14:00Z</dcterms:created>
  <dcterms:modified xsi:type="dcterms:W3CDTF">2017-06-17T21:23:00Z</dcterms:modified>
</cp:coreProperties>
</file>